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215"/>
        <w:gridCol w:w="4604"/>
      </w:tblGrid>
      <w:tr w:rsidR="00724C20" w:rsidRPr="00781896" w:rsidTr="002173E6">
        <w:trPr>
          <w:trHeight w:hRule="exact" w:val="3363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</w:t>
            </w:r>
          </w:p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ОБРАЗОВАНИЯ</w:t>
            </w:r>
          </w:p>
          <w:p w:rsidR="00724C20" w:rsidRPr="00781896" w:rsidRDefault="001B66A1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ЗУБАРЕВСКИЙ</w:t>
            </w:r>
            <w:r w:rsidR="00724C20"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</w:t>
            </w:r>
          </w:p>
          <w:p w:rsidR="00724C20" w:rsidRPr="00781896" w:rsidRDefault="00724C20" w:rsidP="00724C20">
            <w:pPr>
              <w:suppressAutoHyphens/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ОРЕНБУРГСКОГО РАЙОНА</w:t>
            </w:r>
          </w:p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ОРЕНБУРГСКОЙ ОБЛАСТИ</w:t>
            </w:r>
          </w:p>
          <w:p w:rsidR="00724C20" w:rsidRPr="00781896" w:rsidRDefault="000E20D2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 w:rsidR="00724C20" w:rsidRPr="007818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етвертый созыв</w:t>
            </w:r>
          </w:p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4C20" w:rsidRPr="00781896" w:rsidRDefault="00724C20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78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  <w:r w:rsidRPr="007818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 Ш Е Н И Е</w:t>
            </w:r>
          </w:p>
          <w:p w:rsidR="002173E6" w:rsidRPr="00781896" w:rsidRDefault="002173E6" w:rsidP="00724C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781896" w:rsidRDefault="00724C20" w:rsidP="00724C20">
            <w:pPr>
              <w:suppressAutoHyphens/>
              <w:spacing w:after="0" w:line="240" w:lineRule="auto"/>
              <w:ind w:left="284" w:firstLine="7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781896" w:rsidTr="00FC2C47">
        <w:trPr>
          <w:trHeight w:val="429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6F2BDC" w:rsidRDefault="00E93B57" w:rsidP="001018C7">
            <w:pPr>
              <w:suppressAutoHyphens/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E93B57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pict>
                <v:group id="Группа 1" o:spid="_x0000_s1026" style="position:absolute;left:0;text-align:left;margin-left:-5.55pt;margin-top:20.55pt;width:222.4pt;height:14.4pt;z-index:251659264;mso-position-horizontal-relative:text;mso-position-vertical-relative:text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">
                  <v:line id="Line 5" o:spid="_x0000_s1027" style="position:absolute;visibility:visibl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XITsMAAADaAAAADwAAAGRycy9kb3ducmV2LnhtbESPT4vCMBTE74LfITxhL7Km60GlaxQp&#10;CAvuxX/o3h7N26bYvNQmav32RhA8DjPzG2Y6b20lrtT40rGCr0ECgjh3uuRCwW67/JyA8AFZY+WY&#10;FNzJw3zW7Uwx1e7Ga7puQiEihH2KCkwIdSqlzw1Z9ANXE0fv3zUWQ5RNIXWDtwi3lRwmyUhaLDku&#10;GKwpM5SfNherIL+Y1bnP/f1fKUeHX5m1SXZcK/XRaxffIAK14R1+tX+0gjE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lyE7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6" o:spid="_x0000_s1028" style="position:absolute;visibility:visibl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pcPL4AAADaAAAADwAAAGRycy9kb3ducmV2LnhtbERPy4rCMBTdC/5DuMJsRFNnIVKNIgVB&#10;0I0v1N2luTbF5qY2UTt/P1kILg/nPVu0thIvanzpWMFomIAgzp0uuVBwPKwGExA+IGusHJOCP/Kw&#10;mHc7M0y1e/OOXvtQiBjCPkUFJoQ6ldLnhiz6oauJI3dzjcUQYVNI3eA7httK/ibJWFosOTYYrCkz&#10;lN/3T6sgf5rNo8/907WU4/NWZm2SXXZK/fTa5RREoDZ8xR/3WiuIW+OVeAPk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7ulw8vgAAANoAAAAPAAAAAAAAAAAAAAAAAKEC&#10;AABkcnMvZG93bnJldi54bWxQSwUGAAAAAAQABAD5AAAAjAMAAAAA&#10;" strokeweight=".5pt">
                    <v:stroke startarrowwidth="narrow" startarrowlength="short" endarrowwidth="narrow" endarrowlength="short"/>
                  </v:line>
                  <v:line id="Line 7" o:spid="_x0000_s1029" style="position:absolute;visibility:visibl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b5p8MAAADaAAAADwAAAGRycy9kb3ducmV2LnhtbESPT4vCMBTE74LfITxhL7Km60G0axQp&#10;CAvuxX/o3h7N26bYvNQmav32RhA8DjPzG2Y6b20lrtT40rGCr0ECgjh3uuRCwW67/ByD8AFZY+WY&#10;FNzJw3zW7Uwx1e7Ga7puQiEihH2KCkwIdSqlzw1Z9ANXE0fv3zUWQ5RNIXWDtwi3lRwmyUhaLDku&#10;GKwpM5SfNherIL+Y1bnP/f1fKUeHX5m1SXZcK/XRaxffIAK14R1+tX+0ggk8r8QbIG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2+afDAAAA2gAAAA8AAAAAAAAAAAAA&#10;AAAAoQIAAGRycy9kb3ducmV2LnhtbFBLBQYAAAAABAAEAPkAAACRAwAAAAA=&#10;" strokeweight=".5pt">
                    <v:stroke startarrowwidth="narrow" startarrowlength="short" endarrowwidth="narrow" endarrowlength="short"/>
                  </v:line>
                  <v:line id="Line 8" o:spid="_x0000_s1030" style="position:absolute;visibility:visibl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FwsQAAADbAAAADwAAAGRycy9kb3ducmV2LnhtbESPQWvCQBCF7wX/wzJCL6Kb9iAluooE&#10;hIJetBX1NmTHbDA7G7Orpv++cyj0NsN7894382XvG/WgLtaBDbxNMlDEZbA1Vwa+v9bjD1AxIVts&#10;ApOBH4qwXAxe5pjb8OQdPfapUhLCMUcDLqU21zqWjjzGSWiJRbuEzmOStau07fAp4b7R71k21R5r&#10;lgaHLRWOyuv+7g2Ud7e5jXh0ONd6etzqos+K086Y12G/moFK1Kd/89/1pxV8oZdfZAC9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ZkXCxAAAANsAAAAPAAAAAAAAAAAA&#10;AAAAAKECAABkcnMvZG93bnJldi54bWxQSwUGAAAAAAQABAD5AAAAkgMAAAAA&#10;" strokeweight=".5pt">
                    <v:stroke startarrowwidth="narrow" startarrowlength="short" endarrowwidth="narrow" endarrowlength="short"/>
                  </v:line>
                </v:group>
              </w:pict>
            </w:r>
            <w:r w:rsidR="001B66A1" w:rsidRPr="006F2BD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от </w:t>
            </w:r>
            <w:r w:rsidR="00101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23</w:t>
            </w:r>
            <w:r w:rsidR="002173E6" w:rsidRPr="006F2BD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101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июня</w:t>
            </w:r>
            <w:r w:rsidR="002173E6" w:rsidRPr="006F2BD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202</w:t>
            </w:r>
            <w:r w:rsidR="00101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5</w:t>
            </w:r>
            <w:r w:rsidR="002173E6" w:rsidRPr="006F2BD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года №</w:t>
            </w:r>
            <w:r w:rsidR="001B66A1" w:rsidRPr="006F2BDC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 xml:space="preserve"> </w:t>
            </w:r>
            <w:r w:rsidR="001018C7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113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4C20" w:rsidRPr="00781896" w:rsidTr="00FC2C47">
        <w:trPr>
          <w:trHeight w:val="622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1018C7">
            <w:pPr>
              <w:suppressAutoHyphens/>
              <w:spacing w:after="0" w:line="240" w:lineRule="auto"/>
              <w:ind w:left="-70"/>
              <w:jc w:val="both"/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  <w:lang w:eastAsia="ru-RU"/>
              </w:rPr>
            </w:pPr>
            <w:r w:rsidRPr="0078189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О</w:t>
            </w:r>
            <w:r w:rsidR="002342E8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78189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досрочном прекращении полномочий </w:t>
            </w:r>
            <w:r w:rsidR="002173E6" w:rsidRPr="0078189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временно исполняющего обязанностей </w:t>
            </w:r>
            <w:r w:rsidRPr="0078189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главы муниципаль</w:t>
            </w:r>
            <w:r w:rsidR="00BA3F59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ного образования Зубаревский </w:t>
            </w:r>
            <w:r w:rsidRPr="00781896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сельсовет Оренбургского района Оренбургской области </w:t>
            </w:r>
            <w:proofErr w:type="spellStart"/>
            <w:r w:rsidR="001018C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Дюсеновой</w:t>
            </w:r>
            <w:proofErr w:type="spellEnd"/>
            <w:r w:rsidR="001018C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 xml:space="preserve"> Марины </w:t>
            </w:r>
            <w:proofErr w:type="spellStart"/>
            <w:r w:rsidR="001018C7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Хабдылкаримовны</w:t>
            </w:r>
            <w:proofErr w:type="spellEnd"/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C20" w:rsidRPr="00781896" w:rsidRDefault="00724C20" w:rsidP="00724C20">
            <w:pPr>
              <w:suppressAutoHyphens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4C20" w:rsidRPr="00781896" w:rsidRDefault="00724C20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173E6" w:rsidRPr="00781896" w:rsidRDefault="00B97D4B" w:rsidP="00724C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78189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Pr="0078189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1896">
        <w:rPr>
          <w:rFonts w:ascii="Times New Roman" w:hAnsi="Times New Roman" w:cs="Times New Roman"/>
          <w:sz w:val="28"/>
          <w:szCs w:val="28"/>
        </w:rPr>
        <w:t xml:space="preserve"> </w:t>
      </w:r>
      <w:r w:rsidR="002173E6" w:rsidRPr="00781896">
        <w:rPr>
          <w:rFonts w:ascii="Times New Roman" w:hAnsi="Times New Roman" w:cs="Times New Roman"/>
          <w:sz w:val="28"/>
          <w:szCs w:val="28"/>
        </w:rPr>
        <w:t>на основании заявления вр</w:t>
      </w:r>
      <w:r w:rsidR="00C80C97">
        <w:rPr>
          <w:rFonts w:ascii="Times New Roman" w:hAnsi="Times New Roman" w:cs="Times New Roman"/>
          <w:sz w:val="28"/>
          <w:szCs w:val="28"/>
        </w:rPr>
        <w:t xml:space="preserve">еменно исполняющего обязанности </w:t>
      </w:r>
      <w:r w:rsidR="002173E6" w:rsidRPr="0078189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1B66A1">
        <w:rPr>
          <w:rFonts w:ascii="Times New Roman" w:hAnsi="Times New Roman" w:cs="Times New Roman"/>
          <w:sz w:val="28"/>
          <w:szCs w:val="28"/>
        </w:rPr>
        <w:t>Зубаревский</w:t>
      </w:r>
      <w:r w:rsidR="002173E6" w:rsidRPr="0078189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</w:t>
      </w:r>
      <w:r w:rsidR="004E0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8C7">
        <w:rPr>
          <w:rFonts w:ascii="Times New Roman" w:hAnsi="Times New Roman" w:cs="Times New Roman"/>
          <w:sz w:val="28"/>
          <w:szCs w:val="28"/>
        </w:rPr>
        <w:t>Дюсеновой</w:t>
      </w:r>
      <w:proofErr w:type="spellEnd"/>
      <w:r w:rsidR="001018C7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="001018C7">
        <w:rPr>
          <w:rFonts w:ascii="Times New Roman" w:hAnsi="Times New Roman" w:cs="Times New Roman"/>
          <w:sz w:val="28"/>
          <w:szCs w:val="28"/>
        </w:rPr>
        <w:t>Хабдылкаримовны</w:t>
      </w:r>
      <w:proofErr w:type="spellEnd"/>
      <w:r w:rsidR="004E03FB">
        <w:rPr>
          <w:rFonts w:ascii="Times New Roman" w:hAnsi="Times New Roman" w:cs="Times New Roman"/>
          <w:sz w:val="28"/>
          <w:szCs w:val="28"/>
        </w:rPr>
        <w:t xml:space="preserve"> </w:t>
      </w:r>
      <w:r w:rsidR="002173E6" w:rsidRPr="00781896">
        <w:rPr>
          <w:rFonts w:ascii="Times New Roman" w:hAnsi="Times New Roman" w:cs="Times New Roman"/>
          <w:sz w:val="28"/>
          <w:szCs w:val="28"/>
        </w:rPr>
        <w:t xml:space="preserve"> об отставке по собственному желанию от </w:t>
      </w:r>
      <w:r w:rsidR="001018C7">
        <w:rPr>
          <w:rFonts w:ascii="Times New Roman" w:hAnsi="Times New Roman" w:cs="Times New Roman"/>
          <w:sz w:val="28"/>
          <w:szCs w:val="28"/>
        </w:rPr>
        <w:t>23  июня</w:t>
      </w:r>
      <w:r w:rsidR="002342E8">
        <w:rPr>
          <w:rFonts w:ascii="Times New Roman" w:hAnsi="Times New Roman" w:cs="Times New Roman"/>
          <w:sz w:val="28"/>
          <w:szCs w:val="28"/>
        </w:rPr>
        <w:t xml:space="preserve"> </w:t>
      </w:r>
      <w:r w:rsidR="002173E6" w:rsidRPr="00781896">
        <w:rPr>
          <w:rFonts w:ascii="Times New Roman" w:hAnsi="Times New Roman" w:cs="Times New Roman"/>
          <w:sz w:val="28"/>
          <w:szCs w:val="28"/>
        </w:rPr>
        <w:t xml:space="preserve"> 202</w:t>
      </w:r>
      <w:r w:rsidR="001018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1707B" w:rsidRPr="0078189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  <w:r w:rsidR="001B66A1" w:rsidRPr="001B66A1">
        <w:rPr>
          <w:rFonts w:ascii="Times New Roman" w:hAnsi="Times New Roman" w:cs="Times New Roman"/>
          <w:sz w:val="28"/>
          <w:szCs w:val="28"/>
        </w:rPr>
        <w:t xml:space="preserve"> </w:t>
      </w:r>
      <w:r w:rsidR="001B66A1">
        <w:rPr>
          <w:rFonts w:ascii="Times New Roman" w:hAnsi="Times New Roman" w:cs="Times New Roman"/>
          <w:sz w:val="28"/>
          <w:szCs w:val="28"/>
        </w:rPr>
        <w:t>Зубаревский</w:t>
      </w:r>
      <w:r w:rsidR="0031707B" w:rsidRPr="0078189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</w:t>
      </w:r>
    </w:p>
    <w:p w:rsidR="0073693B" w:rsidRDefault="0073693B" w:rsidP="0073693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2173E6" w:rsidRPr="00781896" w:rsidRDefault="002173E6" w:rsidP="002173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81896">
        <w:rPr>
          <w:rFonts w:ascii="Times New Roman" w:hAnsi="Times New Roman" w:cs="Times New Roman"/>
          <w:sz w:val="28"/>
          <w:szCs w:val="28"/>
        </w:rPr>
        <w:t>1. Досрочно прекратить полномочия вр</w:t>
      </w:r>
      <w:r w:rsidR="00C80C97">
        <w:rPr>
          <w:rFonts w:ascii="Times New Roman" w:hAnsi="Times New Roman" w:cs="Times New Roman"/>
          <w:sz w:val="28"/>
          <w:szCs w:val="28"/>
        </w:rPr>
        <w:t xml:space="preserve">еменно исполняющего обязанности </w:t>
      </w:r>
      <w:bookmarkStart w:id="0" w:name="_GoBack"/>
      <w:bookmarkEnd w:id="0"/>
      <w:r w:rsidRPr="00781896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1B66A1">
        <w:rPr>
          <w:rFonts w:ascii="Times New Roman" w:hAnsi="Times New Roman" w:cs="Times New Roman"/>
          <w:sz w:val="28"/>
          <w:szCs w:val="28"/>
        </w:rPr>
        <w:t>Зубаревский</w:t>
      </w:r>
      <w:r w:rsidR="001B66A1" w:rsidRPr="00781896">
        <w:rPr>
          <w:rFonts w:ascii="Times New Roman" w:hAnsi="Times New Roman" w:cs="Times New Roman"/>
          <w:sz w:val="28"/>
          <w:szCs w:val="28"/>
        </w:rPr>
        <w:t xml:space="preserve"> </w:t>
      </w:r>
      <w:r w:rsidRPr="00781896">
        <w:rPr>
          <w:rFonts w:ascii="Times New Roman" w:hAnsi="Times New Roman" w:cs="Times New Roman"/>
          <w:sz w:val="28"/>
          <w:szCs w:val="28"/>
        </w:rPr>
        <w:t xml:space="preserve">сельсовет Оренбургского района Оренбургской области </w:t>
      </w:r>
      <w:r w:rsidR="001B66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8C7">
        <w:rPr>
          <w:rFonts w:ascii="Times New Roman" w:hAnsi="Times New Roman" w:cs="Times New Roman"/>
          <w:sz w:val="28"/>
          <w:szCs w:val="28"/>
        </w:rPr>
        <w:t>Дюсеновой</w:t>
      </w:r>
      <w:proofErr w:type="spellEnd"/>
      <w:r w:rsidR="001018C7">
        <w:rPr>
          <w:rFonts w:ascii="Times New Roman" w:hAnsi="Times New Roman" w:cs="Times New Roman"/>
          <w:sz w:val="28"/>
          <w:szCs w:val="28"/>
        </w:rPr>
        <w:t xml:space="preserve"> Марины </w:t>
      </w:r>
      <w:proofErr w:type="spellStart"/>
      <w:r w:rsidR="001018C7">
        <w:rPr>
          <w:rFonts w:ascii="Times New Roman" w:hAnsi="Times New Roman" w:cs="Times New Roman"/>
          <w:sz w:val="28"/>
          <w:szCs w:val="28"/>
        </w:rPr>
        <w:t>Хабдылкаримовны</w:t>
      </w:r>
      <w:proofErr w:type="spellEnd"/>
      <w:r w:rsidR="004E03FB">
        <w:rPr>
          <w:rFonts w:ascii="Times New Roman" w:hAnsi="Times New Roman" w:cs="Times New Roman"/>
          <w:sz w:val="28"/>
          <w:szCs w:val="28"/>
        </w:rPr>
        <w:t xml:space="preserve"> </w:t>
      </w:r>
      <w:r w:rsidR="0073693B">
        <w:rPr>
          <w:rFonts w:ascii="Times New Roman" w:hAnsi="Times New Roman" w:cs="Times New Roman"/>
          <w:sz w:val="28"/>
          <w:szCs w:val="28"/>
        </w:rPr>
        <w:t xml:space="preserve"> </w:t>
      </w:r>
      <w:r w:rsidR="001B66A1">
        <w:rPr>
          <w:rFonts w:ascii="Times New Roman" w:hAnsi="Times New Roman" w:cs="Times New Roman"/>
          <w:sz w:val="28"/>
          <w:szCs w:val="28"/>
        </w:rPr>
        <w:t xml:space="preserve"> </w:t>
      </w:r>
      <w:r w:rsidR="001018C7">
        <w:rPr>
          <w:rFonts w:ascii="Times New Roman" w:hAnsi="Times New Roman" w:cs="Times New Roman"/>
          <w:sz w:val="28"/>
          <w:szCs w:val="28"/>
        </w:rPr>
        <w:t>30</w:t>
      </w:r>
      <w:r w:rsidR="009F7297">
        <w:rPr>
          <w:rFonts w:ascii="Times New Roman" w:hAnsi="Times New Roman" w:cs="Times New Roman"/>
          <w:sz w:val="28"/>
          <w:szCs w:val="28"/>
        </w:rPr>
        <w:t xml:space="preserve"> </w:t>
      </w:r>
      <w:r w:rsidR="001018C7">
        <w:rPr>
          <w:rFonts w:ascii="Times New Roman" w:hAnsi="Times New Roman" w:cs="Times New Roman"/>
          <w:sz w:val="28"/>
          <w:szCs w:val="28"/>
        </w:rPr>
        <w:t>июня</w:t>
      </w:r>
      <w:r w:rsidRPr="00781896">
        <w:rPr>
          <w:rFonts w:ascii="Times New Roman" w:hAnsi="Times New Roman" w:cs="Times New Roman"/>
          <w:sz w:val="28"/>
          <w:szCs w:val="28"/>
        </w:rPr>
        <w:t xml:space="preserve">  202</w:t>
      </w:r>
      <w:r w:rsidR="001018C7">
        <w:rPr>
          <w:rFonts w:ascii="Times New Roman" w:hAnsi="Times New Roman" w:cs="Times New Roman"/>
          <w:sz w:val="28"/>
          <w:szCs w:val="28"/>
        </w:rPr>
        <w:t>5</w:t>
      </w:r>
      <w:r w:rsidRPr="0078189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81896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отставкой по собственному желанию</w:t>
      </w:r>
      <w:r w:rsidRPr="007818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173E6" w:rsidRDefault="002173E6" w:rsidP="002173E6">
      <w:pPr>
        <w:pStyle w:val="ConsPlusNormal"/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896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специально отведенных местах на территории муниципального образования </w:t>
      </w:r>
      <w:r w:rsidR="001B66A1">
        <w:rPr>
          <w:rFonts w:ascii="Times New Roman" w:hAnsi="Times New Roman" w:cs="Times New Roman"/>
          <w:sz w:val="28"/>
          <w:szCs w:val="28"/>
        </w:rPr>
        <w:t xml:space="preserve">Зубаревский </w:t>
      </w:r>
      <w:r w:rsidRPr="00781896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и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4A1FB1">
        <w:rPr>
          <w:rFonts w:ascii="Times New Roman" w:hAnsi="Times New Roman" w:cs="Times New Roman"/>
          <w:sz w:val="28"/>
          <w:szCs w:val="28"/>
        </w:rPr>
        <w:t xml:space="preserve">на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B66A1">
        <w:rPr>
          <w:rFonts w:ascii="Times New Roman" w:hAnsi="Times New Roman" w:cs="Times New Roman"/>
          <w:sz w:val="28"/>
          <w:szCs w:val="28"/>
        </w:rPr>
        <w:t>Зубаревский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</w:t>
      </w:r>
      <w:r w:rsidRPr="004A1FB1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Pr="001119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707B" w:rsidRPr="00111944" w:rsidRDefault="002173E6" w:rsidP="00111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707B" w:rsidRPr="00111944">
        <w:rPr>
          <w:rFonts w:ascii="Times New Roman" w:hAnsi="Times New Roman" w:cs="Times New Roman"/>
          <w:sz w:val="28"/>
          <w:szCs w:val="28"/>
        </w:rPr>
        <w:t xml:space="preserve">. </w:t>
      </w:r>
      <w:r w:rsidR="00A45FA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707B" w:rsidRDefault="0031707B" w:rsidP="006417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1707B" w:rsidRPr="001B66A1" w:rsidRDefault="006F2BDC" w:rsidP="001B6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редседател</w:t>
      </w:r>
      <w:r w:rsidR="001B66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31707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</w:t>
      </w:r>
      <w:r w:rsidR="0031707B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депутатов                </w:t>
      </w:r>
      <w:r w:rsidR="001B66A1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1B66A1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707B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1B66A1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П.И. </w:t>
      </w:r>
      <w:proofErr w:type="spellStart"/>
      <w:r w:rsidR="001B66A1"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Сурайки</w:t>
      </w:r>
      <w:r w:rsidRPr="00D42B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</w:p>
    <w:sectPr w:rsidR="0031707B" w:rsidRPr="001B66A1" w:rsidSect="0072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07B"/>
    <w:multiLevelType w:val="hybridMultilevel"/>
    <w:tmpl w:val="4BAA4DB6"/>
    <w:lvl w:ilvl="0" w:tplc="071AC07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E40D3"/>
    <w:multiLevelType w:val="hybridMultilevel"/>
    <w:tmpl w:val="9CB68CB6"/>
    <w:lvl w:ilvl="0" w:tplc="8BDE25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826A8F"/>
    <w:multiLevelType w:val="hybridMultilevel"/>
    <w:tmpl w:val="9D3EFC02"/>
    <w:lvl w:ilvl="0" w:tplc="071AC07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140D00"/>
    <w:multiLevelType w:val="hybridMultilevel"/>
    <w:tmpl w:val="DFD68F5E"/>
    <w:lvl w:ilvl="0" w:tplc="6E764372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17A1"/>
    <w:rsid w:val="00003C62"/>
    <w:rsid w:val="00012686"/>
    <w:rsid w:val="0002414D"/>
    <w:rsid w:val="00047A01"/>
    <w:rsid w:val="000A623E"/>
    <w:rsid w:val="000E20D2"/>
    <w:rsid w:val="001018C7"/>
    <w:rsid w:val="00111944"/>
    <w:rsid w:val="00143F37"/>
    <w:rsid w:val="001450CE"/>
    <w:rsid w:val="00155CC2"/>
    <w:rsid w:val="00191913"/>
    <w:rsid w:val="00194EE2"/>
    <w:rsid w:val="00195A67"/>
    <w:rsid w:val="001A0388"/>
    <w:rsid w:val="001B66A1"/>
    <w:rsid w:val="001C4420"/>
    <w:rsid w:val="001D52AD"/>
    <w:rsid w:val="002173E6"/>
    <w:rsid w:val="002342E8"/>
    <w:rsid w:val="00246EB3"/>
    <w:rsid w:val="00256A45"/>
    <w:rsid w:val="00293889"/>
    <w:rsid w:val="002E58F0"/>
    <w:rsid w:val="0031707B"/>
    <w:rsid w:val="00355EDA"/>
    <w:rsid w:val="003865B2"/>
    <w:rsid w:val="003E567F"/>
    <w:rsid w:val="003F241E"/>
    <w:rsid w:val="00407D95"/>
    <w:rsid w:val="00470117"/>
    <w:rsid w:val="0048095D"/>
    <w:rsid w:val="0048586D"/>
    <w:rsid w:val="004A1FB1"/>
    <w:rsid w:val="004A4170"/>
    <w:rsid w:val="004E03FB"/>
    <w:rsid w:val="004E2702"/>
    <w:rsid w:val="004E5446"/>
    <w:rsid w:val="0058383C"/>
    <w:rsid w:val="005A2DA3"/>
    <w:rsid w:val="00630407"/>
    <w:rsid w:val="006305B8"/>
    <w:rsid w:val="006417A1"/>
    <w:rsid w:val="00642461"/>
    <w:rsid w:val="0069072C"/>
    <w:rsid w:val="006C7656"/>
    <w:rsid w:val="006F2BDC"/>
    <w:rsid w:val="00724C20"/>
    <w:rsid w:val="0073693B"/>
    <w:rsid w:val="00745EC3"/>
    <w:rsid w:val="00781896"/>
    <w:rsid w:val="007869E7"/>
    <w:rsid w:val="00786F1B"/>
    <w:rsid w:val="007973D9"/>
    <w:rsid w:val="007E238F"/>
    <w:rsid w:val="007F3DAE"/>
    <w:rsid w:val="008053E6"/>
    <w:rsid w:val="008446E6"/>
    <w:rsid w:val="00871A37"/>
    <w:rsid w:val="008954A4"/>
    <w:rsid w:val="008E1013"/>
    <w:rsid w:val="008E6973"/>
    <w:rsid w:val="008F4CBD"/>
    <w:rsid w:val="00921B78"/>
    <w:rsid w:val="00944FD6"/>
    <w:rsid w:val="009920E2"/>
    <w:rsid w:val="009C0B4F"/>
    <w:rsid w:val="009F4EC8"/>
    <w:rsid w:val="009F7297"/>
    <w:rsid w:val="00A34836"/>
    <w:rsid w:val="00A449DC"/>
    <w:rsid w:val="00A45FA3"/>
    <w:rsid w:val="00A66451"/>
    <w:rsid w:val="00AA0870"/>
    <w:rsid w:val="00AD037E"/>
    <w:rsid w:val="00AD444D"/>
    <w:rsid w:val="00AD4780"/>
    <w:rsid w:val="00B15BED"/>
    <w:rsid w:val="00B432B1"/>
    <w:rsid w:val="00B6756C"/>
    <w:rsid w:val="00B92D28"/>
    <w:rsid w:val="00B97D4B"/>
    <w:rsid w:val="00BA3F59"/>
    <w:rsid w:val="00BD47B5"/>
    <w:rsid w:val="00C04521"/>
    <w:rsid w:val="00C17821"/>
    <w:rsid w:val="00C548D5"/>
    <w:rsid w:val="00C72A3A"/>
    <w:rsid w:val="00C80C97"/>
    <w:rsid w:val="00C86A90"/>
    <w:rsid w:val="00CD53EF"/>
    <w:rsid w:val="00D213F6"/>
    <w:rsid w:val="00D33495"/>
    <w:rsid w:val="00D421FA"/>
    <w:rsid w:val="00D42BEB"/>
    <w:rsid w:val="00DF4CFD"/>
    <w:rsid w:val="00DF52AE"/>
    <w:rsid w:val="00E62F83"/>
    <w:rsid w:val="00E842B6"/>
    <w:rsid w:val="00E8537F"/>
    <w:rsid w:val="00E93B57"/>
    <w:rsid w:val="00F031F1"/>
    <w:rsid w:val="00F52A6E"/>
    <w:rsid w:val="00F919FA"/>
    <w:rsid w:val="00FC2C47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1D52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2AD"/>
    <w:rPr>
      <w:rFonts w:ascii="Arial" w:eastAsia="Times New Roman" w:hAnsi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A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17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"/>
    <w:basedOn w:val="a"/>
    <w:uiPriority w:val="99"/>
    <w:rsid w:val="0002414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8954A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4">
    <w:name w:val="Emphasis"/>
    <w:basedOn w:val="a0"/>
    <w:qFormat/>
    <w:locked/>
    <w:rsid w:val="00724C20"/>
    <w:rPr>
      <w:i/>
      <w:iCs/>
    </w:rPr>
  </w:style>
  <w:style w:type="paragraph" w:styleId="3">
    <w:name w:val="Body Text Indent 3"/>
    <w:basedOn w:val="a"/>
    <w:link w:val="30"/>
    <w:uiPriority w:val="99"/>
    <w:unhideWhenUsed/>
    <w:rsid w:val="001D52A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2AD"/>
    <w:rPr>
      <w:rFonts w:ascii="Arial" w:eastAsia="Times New Roman" w:hAnsi="Arial"/>
      <w:sz w:val="16"/>
      <w:szCs w:val="1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1FF5-C109-4FB6-8BC4-966B9AA6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002</cp:lastModifiedBy>
  <cp:revision>35</cp:revision>
  <cp:lastPrinted>2023-02-06T12:59:00Z</cp:lastPrinted>
  <dcterms:created xsi:type="dcterms:W3CDTF">2023-01-24T05:35:00Z</dcterms:created>
  <dcterms:modified xsi:type="dcterms:W3CDTF">2025-06-30T10:50:00Z</dcterms:modified>
</cp:coreProperties>
</file>