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499"/>
        <w:gridCol w:w="4605"/>
      </w:tblGrid>
      <w:tr w:rsidR="00866137">
        <w:trPr>
          <w:trHeight w:hRule="exact" w:val="3544"/>
        </w:trPr>
        <w:tc>
          <w:tcPr>
            <w:tcW w:w="4536" w:type="dxa"/>
          </w:tcPr>
          <w:p w:rsidR="00866137" w:rsidRDefault="00866137">
            <w:pPr>
              <w:rPr>
                <w:sz w:val="6"/>
                <w:szCs w:val="6"/>
              </w:rPr>
            </w:pPr>
          </w:p>
          <w:p w:rsidR="00866137" w:rsidRDefault="007D5A50">
            <w:pPr>
              <w:pStyle w:val="ad"/>
              <w:ind w:left="-354" w:firstLine="35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</w:p>
          <w:p w:rsidR="00866137" w:rsidRDefault="007D5A50">
            <w:pPr>
              <w:pStyle w:val="ad"/>
              <w:ind w:left="-354" w:firstLine="35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МУНИЦИПАЛЬНОГО</w:t>
            </w:r>
          </w:p>
          <w:p w:rsidR="00866137" w:rsidRDefault="007D5A50">
            <w:pPr>
              <w:pStyle w:val="ad"/>
              <w:ind w:left="-354" w:firstLine="35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ОБРАЗОВАНИЯ</w:t>
            </w:r>
          </w:p>
          <w:p w:rsidR="00866137" w:rsidRDefault="007D5A50">
            <w:pPr>
              <w:pStyle w:val="ad"/>
              <w:ind w:left="-354" w:firstLine="35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ЗУБАРЕВСКИЙ СЕЛЬСОВЕТ</w:t>
            </w:r>
          </w:p>
          <w:p w:rsidR="00866137" w:rsidRDefault="007D5A50">
            <w:pPr>
              <w:pStyle w:val="ad"/>
              <w:ind w:left="-354" w:firstLine="35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ОРЕНБУРГСКОГО РАЙОНА</w:t>
            </w:r>
          </w:p>
          <w:p w:rsidR="00866137" w:rsidRDefault="007D5A50">
            <w:pPr>
              <w:pStyle w:val="ad"/>
              <w:ind w:left="-354" w:firstLine="35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ОРЕНБУРГСКОЙ ОБЛАСТИ</w:t>
            </w:r>
          </w:p>
          <w:p w:rsidR="00866137" w:rsidRDefault="00866137">
            <w:pPr>
              <w:pStyle w:val="ad"/>
              <w:ind w:left="-354" w:firstLine="354"/>
              <w:jc w:val="center"/>
              <w:rPr>
                <w:b/>
                <w:caps/>
                <w:szCs w:val="28"/>
              </w:rPr>
            </w:pPr>
          </w:p>
          <w:p w:rsidR="00866137" w:rsidRDefault="007D5A50">
            <w:pPr>
              <w:ind w:left="-354" w:firstLine="354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 О С Т А Н О В Л Е Н И Е</w:t>
            </w:r>
          </w:p>
          <w:p w:rsidR="00866137" w:rsidRDefault="00866137">
            <w:pPr>
              <w:ind w:left="-354" w:firstLine="354"/>
              <w:jc w:val="center"/>
              <w:rPr>
                <w:b/>
                <w:bCs/>
                <w:sz w:val="28"/>
                <w:szCs w:val="28"/>
              </w:rPr>
            </w:pPr>
          </w:p>
          <w:p w:rsidR="00866137" w:rsidRDefault="00866137">
            <w:pPr>
              <w:ind w:left="-354" w:firstLine="354"/>
              <w:jc w:val="center"/>
              <w:rPr>
                <w:sz w:val="2"/>
                <w:szCs w:val="2"/>
              </w:rPr>
            </w:pPr>
          </w:p>
          <w:p w:rsidR="00866137" w:rsidRDefault="00866137">
            <w:pPr>
              <w:ind w:left="-354" w:firstLine="354"/>
              <w:jc w:val="center"/>
              <w:rPr>
                <w:sz w:val="2"/>
                <w:szCs w:val="2"/>
              </w:rPr>
            </w:pPr>
          </w:p>
          <w:p w:rsidR="00866137" w:rsidRDefault="007D5A50">
            <w:pPr>
              <w:ind w:left="-354" w:right="-74" w:firstLine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05.02.2024 № 3</w:t>
            </w:r>
            <w:r w:rsidR="009B58C1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-п</w:t>
            </w:r>
          </w:p>
        </w:tc>
        <w:tc>
          <w:tcPr>
            <w:tcW w:w="499" w:type="dxa"/>
          </w:tcPr>
          <w:p w:rsidR="00866137" w:rsidRDefault="00866137">
            <w:pPr>
              <w:jc w:val="center"/>
              <w:rPr>
                <w:b/>
                <w:bCs/>
              </w:rPr>
            </w:pPr>
          </w:p>
        </w:tc>
        <w:tc>
          <w:tcPr>
            <w:tcW w:w="4605" w:type="dxa"/>
          </w:tcPr>
          <w:p w:rsidR="00866137" w:rsidRDefault="00866137">
            <w:pPr>
              <w:ind w:firstLine="71"/>
              <w:jc w:val="both"/>
              <w:rPr>
                <w:sz w:val="26"/>
                <w:szCs w:val="26"/>
              </w:rPr>
            </w:pPr>
          </w:p>
        </w:tc>
      </w:tr>
    </w:tbl>
    <w:p w:rsidR="00866137" w:rsidRDefault="00866137">
      <w:pPr>
        <w:shd w:val="clear" w:color="auto" w:fill="FFFFFF"/>
        <w:tabs>
          <w:tab w:val="left" w:pos="7920"/>
        </w:tabs>
        <w:outlineLvl w:val="0"/>
        <w:rPr>
          <w:color w:val="000000"/>
          <w:sz w:val="22"/>
          <w:szCs w:val="22"/>
        </w:rPr>
      </w:pPr>
    </w:p>
    <w:tbl>
      <w:tblPr>
        <w:tblW w:w="970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06"/>
        <w:gridCol w:w="499"/>
        <w:gridCol w:w="4601"/>
      </w:tblGrid>
      <w:tr w:rsidR="00866137">
        <w:trPr>
          <w:trHeight w:val="695"/>
        </w:trPr>
        <w:tc>
          <w:tcPr>
            <w:tcW w:w="4606" w:type="dxa"/>
          </w:tcPr>
          <w:p w:rsidR="00866137" w:rsidRDefault="007D5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эффективности муниципальных программ муниципального образования Зубаревский сельсовет</w:t>
            </w:r>
          </w:p>
        </w:tc>
        <w:tc>
          <w:tcPr>
            <w:tcW w:w="499" w:type="dxa"/>
          </w:tcPr>
          <w:p w:rsidR="00866137" w:rsidRDefault="00866137">
            <w:pPr>
              <w:rPr>
                <w:sz w:val="28"/>
                <w:szCs w:val="28"/>
              </w:rPr>
            </w:pPr>
          </w:p>
        </w:tc>
        <w:tc>
          <w:tcPr>
            <w:tcW w:w="4601" w:type="dxa"/>
          </w:tcPr>
          <w:p w:rsidR="00866137" w:rsidRDefault="00866137">
            <w:pPr>
              <w:rPr>
                <w:sz w:val="28"/>
                <w:szCs w:val="28"/>
              </w:rPr>
            </w:pPr>
          </w:p>
          <w:p w:rsidR="00866137" w:rsidRDefault="00866137">
            <w:pPr>
              <w:rPr>
                <w:sz w:val="28"/>
                <w:szCs w:val="28"/>
              </w:rPr>
            </w:pPr>
          </w:p>
          <w:p w:rsidR="00866137" w:rsidRDefault="00866137">
            <w:pPr>
              <w:rPr>
                <w:sz w:val="28"/>
                <w:szCs w:val="28"/>
              </w:rPr>
            </w:pPr>
          </w:p>
        </w:tc>
      </w:tr>
    </w:tbl>
    <w:p w:rsidR="00866137" w:rsidRDefault="00866137">
      <w:pPr>
        <w:ind w:firstLine="720"/>
        <w:rPr>
          <w:sz w:val="28"/>
          <w:szCs w:val="28"/>
        </w:rPr>
      </w:pPr>
    </w:p>
    <w:p w:rsidR="00866137" w:rsidRDefault="00866137">
      <w:pPr>
        <w:ind w:firstLine="720"/>
        <w:rPr>
          <w:sz w:val="28"/>
          <w:szCs w:val="28"/>
        </w:rPr>
      </w:pPr>
    </w:p>
    <w:p w:rsidR="00866137" w:rsidRDefault="007D5A50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7">
        <w:r>
          <w:rPr>
            <w:rStyle w:val="a3"/>
            <w:rFonts w:eastAsiaTheme="majorEastAsia"/>
            <w:color w:val="auto"/>
            <w:sz w:val="28"/>
            <w:szCs w:val="28"/>
            <w:u w:val="none"/>
          </w:rPr>
          <w:t>постановлением</w:t>
        </w:r>
      </w:hyperlink>
      <w:r w:rsidR="006D302C">
        <w:t xml:space="preserve"> </w:t>
      </w:r>
      <w:r>
        <w:rPr>
          <w:bCs/>
          <w:sz w:val="28"/>
          <w:szCs w:val="28"/>
        </w:rPr>
        <w:t>администрации муниципального образования Зубаревский Оренбургского района</w:t>
      </w:r>
      <w:r>
        <w:rPr>
          <w:sz w:val="28"/>
          <w:szCs w:val="28"/>
        </w:rPr>
        <w:t xml:space="preserve"> Оренбургской  области</w:t>
      </w:r>
      <w:r>
        <w:rPr>
          <w:bCs/>
          <w:sz w:val="28"/>
          <w:szCs w:val="28"/>
        </w:rPr>
        <w:t xml:space="preserve"> от 09.07.2015 № 49-п «Об утверждении Порядка разработки, реализации и оценки эффективности муниципальных программ муниципального образования Зубаревский сельсовет:</w:t>
      </w:r>
    </w:p>
    <w:p w:rsidR="00866137" w:rsidRDefault="007D5A50">
      <w:pPr>
        <w:pStyle w:val="af5"/>
        <w:numPr>
          <w:ilvl w:val="0"/>
          <w:numId w:val="1"/>
        </w:numPr>
        <w:ind w:left="0" w:firstLine="525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Утвердить оценку эффективности муниципальных программ муниципального образования Зубаревский сельсовет Оренбургского района Оренбургской области согласно приложению.</w:t>
      </w:r>
    </w:p>
    <w:p w:rsidR="00866137" w:rsidRDefault="007D5A50">
      <w:pPr>
        <w:shd w:val="clear" w:color="auto" w:fill="FFFFFF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2.  Разместить   постановление на официальном сайте администрации муниципального образования Зубаревский сельсовет.</w:t>
      </w:r>
    </w:p>
    <w:p w:rsidR="00866137" w:rsidRDefault="007D5A50">
      <w:pPr>
        <w:jc w:val="both"/>
        <w:rPr>
          <w:sz w:val="28"/>
          <w:szCs w:val="28"/>
        </w:rPr>
      </w:pPr>
      <w:r>
        <w:rPr>
          <w:sz w:val="28"/>
          <w:szCs w:val="28"/>
        </w:rPr>
        <w:t>3.  Постановление вступает в силу с момента его обнародования.</w:t>
      </w:r>
    </w:p>
    <w:p w:rsidR="00866137" w:rsidRDefault="007D5A50">
      <w:pPr>
        <w:jc w:val="both"/>
        <w:rPr>
          <w:sz w:val="28"/>
          <w:szCs w:val="28"/>
        </w:rPr>
      </w:pPr>
      <w:r>
        <w:rPr>
          <w:sz w:val="28"/>
          <w:szCs w:val="28"/>
        </w:rPr>
        <w:t>4.   Контроль за исполнением настоящего постановления оставляю за собой.</w:t>
      </w:r>
    </w:p>
    <w:p w:rsidR="00866137" w:rsidRDefault="00866137">
      <w:pPr>
        <w:rPr>
          <w:sz w:val="28"/>
          <w:szCs w:val="28"/>
        </w:rPr>
      </w:pPr>
    </w:p>
    <w:p w:rsidR="00866137" w:rsidRDefault="00866137">
      <w:pPr>
        <w:rPr>
          <w:sz w:val="28"/>
          <w:szCs w:val="28"/>
        </w:rPr>
      </w:pPr>
    </w:p>
    <w:p w:rsidR="00866137" w:rsidRDefault="00866137">
      <w:pPr>
        <w:rPr>
          <w:sz w:val="28"/>
          <w:szCs w:val="28"/>
        </w:rPr>
      </w:pPr>
    </w:p>
    <w:p w:rsidR="00866137" w:rsidRDefault="007D5A50">
      <w:pPr>
        <w:rPr>
          <w:sz w:val="28"/>
          <w:szCs w:val="28"/>
        </w:rPr>
      </w:pPr>
      <w:r>
        <w:rPr>
          <w:sz w:val="28"/>
          <w:szCs w:val="28"/>
        </w:rPr>
        <w:t>Врио главы</w:t>
      </w:r>
    </w:p>
    <w:p w:rsidR="00866137" w:rsidRDefault="007D5A50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М.Х.Дюсенова</w:t>
      </w:r>
    </w:p>
    <w:p w:rsidR="00866137" w:rsidRDefault="00866137">
      <w:pPr>
        <w:tabs>
          <w:tab w:val="left" w:pos="1407"/>
        </w:tabs>
        <w:rPr>
          <w:sz w:val="22"/>
          <w:szCs w:val="22"/>
        </w:rPr>
      </w:pPr>
    </w:p>
    <w:p w:rsidR="00866137" w:rsidRDefault="00866137">
      <w:pPr>
        <w:rPr>
          <w:sz w:val="22"/>
          <w:szCs w:val="22"/>
        </w:rPr>
      </w:pPr>
    </w:p>
    <w:p w:rsidR="00866137" w:rsidRDefault="00866137">
      <w:pPr>
        <w:rPr>
          <w:sz w:val="22"/>
          <w:szCs w:val="22"/>
        </w:rPr>
      </w:pPr>
    </w:p>
    <w:p w:rsidR="00866137" w:rsidRDefault="007D5A50">
      <w:pPr>
        <w:pStyle w:val="af2"/>
        <w:jc w:val="both"/>
      </w:pPr>
      <w:r>
        <w:t xml:space="preserve">Разослано:  Министерство строительства, жилищно-коммунального, дорожного  </w:t>
      </w:r>
    </w:p>
    <w:p w:rsidR="00866137" w:rsidRDefault="007D5A50">
      <w:pPr>
        <w:pStyle w:val="af2"/>
        <w:jc w:val="both"/>
      </w:pPr>
      <w:r>
        <w:t xml:space="preserve">хозяйства и транспорта Оренбургской области, администрации    </w:t>
      </w:r>
    </w:p>
    <w:p w:rsidR="00866137" w:rsidRDefault="007D5A50">
      <w:pPr>
        <w:pStyle w:val="af2"/>
        <w:jc w:val="both"/>
      </w:pPr>
      <w:r>
        <w:t xml:space="preserve">муниципального образования Оренбургский  район, финансовому </w:t>
      </w:r>
    </w:p>
    <w:p w:rsidR="00866137" w:rsidRDefault="007D5A50">
      <w:pPr>
        <w:pStyle w:val="af2"/>
        <w:jc w:val="both"/>
      </w:pPr>
      <w:r>
        <w:t xml:space="preserve">управлению муниципального образования Оренбургский район,  </w:t>
      </w:r>
    </w:p>
    <w:p w:rsidR="00866137" w:rsidRDefault="007D5A50">
      <w:pPr>
        <w:pStyle w:val="af2"/>
        <w:jc w:val="both"/>
        <w:rPr>
          <w:sz w:val="22"/>
          <w:szCs w:val="22"/>
        </w:rPr>
      </w:pPr>
      <w:r>
        <w:t>прокуратуре района, в дело</w:t>
      </w:r>
    </w:p>
    <w:p w:rsidR="00866137" w:rsidRDefault="00866137"/>
    <w:p w:rsidR="00866137" w:rsidRDefault="00866137"/>
    <w:p w:rsidR="00866137" w:rsidRDefault="00866137"/>
    <w:p w:rsidR="00866137" w:rsidRDefault="007D5A50">
      <w:pPr>
        <w:tabs>
          <w:tab w:val="left" w:pos="3502"/>
        </w:tabs>
      </w:pPr>
      <w:r>
        <w:tab/>
      </w:r>
    </w:p>
    <w:p w:rsidR="00866137" w:rsidRDefault="00866137">
      <w:pPr>
        <w:tabs>
          <w:tab w:val="left" w:pos="3502"/>
        </w:tabs>
      </w:pPr>
    </w:p>
    <w:p w:rsidR="00866137" w:rsidRDefault="00866137">
      <w:pPr>
        <w:tabs>
          <w:tab w:val="left" w:pos="3502"/>
        </w:tabs>
      </w:pPr>
    </w:p>
    <w:p w:rsidR="00866137" w:rsidRDefault="00866137">
      <w:pPr>
        <w:tabs>
          <w:tab w:val="left" w:pos="3502"/>
        </w:tabs>
      </w:pPr>
    </w:p>
    <w:p w:rsidR="00866137" w:rsidRDefault="007D5A50">
      <w:pPr>
        <w:ind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</w:p>
    <w:p w:rsidR="00866137" w:rsidRDefault="007D5A50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66137" w:rsidRDefault="007D5A50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66137" w:rsidRDefault="007D5A50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Зубаревский сельсовет</w:t>
      </w:r>
    </w:p>
    <w:p w:rsidR="00866137" w:rsidRDefault="007D5A50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05</w:t>
      </w:r>
      <w:r>
        <w:rPr>
          <w:bCs/>
          <w:sz w:val="28"/>
          <w:szCs w:val="28"/>
        </w:rPr>
        <w:t>.02.2024 № 3-п</w:t>
      </w:r>
    </w:p>
    <w:p w:rsidR="00866137" w:rsidRDefault="00866137">
      <w:pPr>
        <w:pStyle w:val="aa"/>
      </w:pPr>
    </w:p>
    <w:p w:rsidR="00866137" w:rsidRDefault="00866137"/>
    <w:p w:rsidR="00866137" w:rsidRDefault="007D5A50">
      <w:pPr>
        <w:pStyle w:val="10"/>
        <w:shd w:val="clear" w:color="auto" w:fill="FFFFFF"/>
        <w:tabs>
          <w:tab w:val="right" w:leader="dot" w:pos="9498"/>
        </w:tabs>
        <w:ind w:firstLine="0"/>
        <w:jc w:val="center"/>
      </w:pPr>
      <w:r>
        <w:rPr>
          <w:b/>
          <w:sz w:val="28"/>
        </w:rPr>
        <w:t>Заключение по оценке эффективности реализации муниципальных программ на территории Зубаревского сельсовета в 2023 году</w:t>
      </w:r>
    </w:p>
    <w:p w:rsidR="00866137" w:rsidRDefault="00866137">
      <w:pPr>
        <w:pStyle w:val="10"/>
        <w:shd w:val="clear" w:color="auto" w:fill="FFFFFF"/>
        <w:ind w:firstLine="0"/>
        <w:jc w:val="center"/>
        <w:rPr>
          <w:b/>
          <w:sz w:val="28"/>
        </w:rPr>
      </w:pPr>
    </w:p>
    <w:p w:rsidR="00866137" w:rsidRDefault="007D5A50">
      <w:pPr>
        <w:shd w:val="clear" w:color="auto" w:fill="FFFFFF"/>
        <w:ind w:firstLine="709"/>
        <w:jc w:val="both"/>
      </w:pPr>
      <w:r>
        <w:rPr>
          <w:sz w:val="28"/>
        </w:rPr>
        <w:t>Одним из эффективно действующих инструментов программно-целевого</w:t>
      </w:r>
      <w:r w:rsidR="006D302C">
        <w:rPr>
          <w:sz w:val="28"/>
        </w:rPr>
        <w:t xml:space="preserve"> </w:t>
      </w:r>
      <w:r>
        <w:rPr>
          <w:sz w:val="28"/>
        </w:rPr>
        <w:t xml:space="preserve">метода являются муниципальные программы, так как позволяют сконцентрировать усилия для комплексного и системного решения среднесрочных и долгосрочных проблем экономической и социальной политики поселения, обеспечить прозрачность и обоснованность процесса выбора целей, выбрать наиболее эффективные пути достижения результатов.  </w:t>
      </w:r>
    </w:p>
    <w:p w:rsidR="00866137" w:rsidRDefault="007D5A50">
      <w:pPr>
        <w:ind w:firstLine="567"/>
        <w:jc w:val="both"/>
      </w:pPr>
      <w:r>
        <w:rPr>
          <w:sz w:val="28"/>
        </w:rPr>
        <w:t>Формирование муниципальных программ осуществляется в соответствии с приоритетами социально-экономического развития, определенными стратегией</w:t>
      </w:r>
      <w:r>
        <w:rPr>
          <w:sz w:val="28"/>
        </w:rPr>
        <w:tab/>
        <w:t>социально-экономического развития как региона в целом, так и поселения в соответствующей сфере деятельности.</w:t>
      </w:r>
    </w:p>
    <w:p w:rsidR="00866137" w:rsidRDefault="007D5A50">
      <w:pPr>
        <w:pStyle w:val="10"/>
        <w:shd w:val="clear" w:color="auto" w:fill="FFFFFF"/>
      </w:pPr>
      <w:r>
        <w:rPr>
          <w:sz w:val="28"/>
        </w:rPr>
        <w:t xml:space="preserve">В 2023 году на территории поселения были реализованы мероприятия по следующим муниципальным программам: </w:t>
      </w:r>
    </w:p>
    <w:p w:rsidR="00866137" w:rsidRDefault="007D5A50">
      <w:pPr>
        <w:pStyle w:val="10"/>
        <w:shd w:val="clear" w:color="auto" w:fill="FFFFFF"/>
      </w:pPr>
      <w:r>
        <w:rPr>
          <w:sz w:val="28"/>
        </w:rPr>
        <w:t xml:space="preserve">- муниципальная программа (комплексной программа) «Комплексное развитие сельской территории муниципального образования Зубаревский сельсовет Оренбургского района Оренбургской области на 2023-2030 годы»   </w:t>
      </w:r>
    </w:p>
    <w:p w:rsidR="00866137" w:rsidRDefault="007D5A50">
      <w:pPr>
        <w:pStyle w:val="10"/>
        <w:shd w:val="clear" w:color="auto" w:fill="FFFFFF"/>
      </w:pPr>
      <w:r>
        <w:rPr>
          <w:sz w:val="28"/>
        </w:rPr>
        <w:t>- муниципальная программа (комплексной программа) «Развитие культуры муниципального образования Зубаревский сельсовет Оренбургского района Оренбургской области на 2023-2030 годы»</w:t>
      </w:r>
    </w:p>
    <w:p w:rsidR="00866137" w:rsidRDefault="007D5A50">
      <w:pPr>
        <w:pStyle w:val="10"/>
        <w:shd w:val="clear" w:color="auto" w:fill="FFFFFF"/>
      </w:pPr>
      <w:r>
        <w:rPr>
          <w:sz w:val="28"/>
        </w:rPr>
        <w:t>- муниципальная программа (комплексной программа) «Совершенствование муниципального управления в муниципальном образовании Зубаревский сельсовет Оренбургского района Оренбургской области на 2023-2030 годы»</w:t>
      </w:r>
    </w:p>
    <w:p w:rsidR="00866137" w:rsidRDefault="00866137">
      <w:pPr>
        <w:pStyle w:val="10"/>
        <w:shd w:val="clear" w:color="auto" w:fill="FFFFFF"/>
        <w:rPr>
          <w:sz w:val="28"/>
        </w:rPr>
      </w:pPr>
    </w:p>
    <w:tbl>
      <w:tblPr>
        <w:tblW w:w="9957" w:type="dxa"/>
        <w:tblInd w:w="-176" w:type="dxa"/>
        <w:tblLayout w:type="fixed"/>
        <w:tblLook w:val="04A0"/>
      </w:tblPr>
      <w:tblGrid>
        <w:gridCol w:w="710"/>
        <w:gridCol w:w="2377"/>
        <w:gridCol w:w="1730"/>
        <w:gridCol w:w="1988"/>
        <w:gridCol w:w="1309"/>
        <w:gridCol w:w="1843"/>
      </w:tblGrid>
      <w:tr w:rsidR="0086613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7D5A50">
            <w:pPr>
              <w:pStyle w:val="10"/>
              <w:shd w:val="clear" w:color="auto" w:fill="FFFFFF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66137" w:rsidRDefault="007D5A50">
            <w:pPr>
              <w:pStyle w:val="10"/>
              <w:shd w:val="clear" w:color="auto" w:fill="FFFFFF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7D5A50">
            <w:pPr>
              <w:pStyle w:val="10"/>
              <w:shd w:val="clear" w:color="auto" w:fill="FFFFFF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7D5A50">
            <w:pPr>
              <w:pStyle w:val="10"/>
              <w:shd w:val="clear" w:color="auto" w:fill="FFFFFF"/>
              <w:ind w:firstLine="0"/>
              <w:jc w:val="center"/>
            </w:pPr>
            <w:r>
              <w:rPr>
                <w:sz w:val="28"/>
                <w:szCs w:val="28"/>
              </w:rPr>
              <w:t>Уточненный план на 2023 год, руб.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7D5A50">
            <w:pPr>
              <w:pStyle w:val="10"/>
              <w:shd w:val="clear" w:color="auto" w:fill="FFFFFF"/>
              <w:ind w:firstLine="0"/>
              <w:jc w:val="center"/>
            </w:pPr>
            <w:r>
              <w:rPr>
                <w:sz w:val="28"/>
                <w:szCs w:val="28"/>
              </w:rPr>
              <w:t>Исполнение за 2023 год, руб.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7D5A50">
            <w:pPr>
              <w:pStyle w:val="10"/>
              <w:shd w:val="clear" w:color="auto" w:fill="FFFFFF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исполнения за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7D5A50">
            <w:pPr>
              <w:pStyle w:val="10"/>
              <w:shd w:val="clear" w:color="auto" w:fill="FFFFFF"/>
              <w:ind w:firstLine="0"/>
              <w:jc w:val="center"/>
            </w:pPr>
            <w:r>
              <w:rPr>
                <w:sz w:val="28"/>
                <w:szCs w:val="28"/>
              </w:rPr>
              <w:t xml:space="preserve">Доля финансирования программ из бюджета сельского поселения в общем </w:t>
            </w:r>
            <w:r>
              <w:rPr>
                <w:sz w:val="28"/>
                <w:szCs w:val="28"/>
              </w:rPr>
              <w:lastRenderedPageBreak/>
              <w:t>объеме финансирования, %</w:t>
            </w:r>
          </w:p>
        </w:tc>
      </w:tr>
      <w:tr w:rsidR="0086613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7D5A50">
            <w:pPr>
              <w:pStyle w:val="10"/>
              <w:shd w:val="clear" w:color="auto" w:fill="FFFFFF"/>
              <w:ind w:firstLine="0"/>
            </w:pPr>
            <w:r>
              <w:lastRenderedPageBreak/>
              <w:t>1.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7D5A5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программа (комплексной программа) «Комплексное развитие сельской территории муниципального образования Зубаревский сельсовет Оренбургского района Оренбургской области на 2023-2030 годы»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7D5A50">
            <w:pPr>
              <w:jc w:val="right"/>
            </w:pPr>
            <w:r>
              <w:rPr>
                <w:b/>
              </w:rPr>
              <w:t>3 077 959,33</w:t>
            </w:r>
          </w:p>
          <w:p w:rsidR="00866137" w:rsidRDefault="0086613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7D5A50">
            <w:pPr>
              <w:pStyle w:val="10"/>
              <w:shd w:val="clear" w:color="auto" w:fill="FFFFFF"/>
              <w:ind w:firstLine="0"/>
              <w:jc w:val="left"/>
              <w:rPr>
                <w:b/>
              </w:rPr>
            </w:pPr>
            <w:r>
              <w:rPr>
                <w:b/>
              </w:rPr>
              <w:t>2 935 558,01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7D5A50">
            <w:pPr>
              <w:pStyle w:val="10"/>
              <w:shd w:val="clear" w:color="auto" w:fill="FFFFFF"/>
              <w:ind w:firstLine="0"/>
              <w:rPr>
                <w:b/>
              </w:rPr>
            </w:pPr>
            <w:r>
              <w:rPr>
                <w:b/>
              </w:rPr>
              <w:t>95,4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7D5A50">
            <w:pPr>
              <w:pStyle w:val="10"/>
              <w:shd w:val="clear" w:color="auto" w:fill="FFFFFF"/>
              <w:ind w:firstLine="0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866137">
        <w:trPr>
          <w:trHeight w:val="37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7D5A50">
            <w:pPr>
              <w:pStyle w:val="10"/>
              <w:shd w:val="clear" w:color="auto" w:fill="FFFFFF"/>
              <w:ind w:firstLine="0"/>
            </w:pPr>
            <w:r>
              <w:t>1</w:t>
            </w:r>
            <w:r>
              <w:rPr>
                <w:lang w:val="en-US"/>
              </w:rPr>
              <w:t>.1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7D5A5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 «Управление и распоряжение объектами муниципальной  собственности, в том числе земельными ресурсами»</w:t>
            </w:r>
          </w:p>
          <w:p w:rsidR="00866137" w:rsidRDefault="00866137">
            <w:pPr>
              <w:shd w:val="clear" w:color="auto" w:fill="FFFFFF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7D5A50">
            <w:pPr>
              <w:pStyle w:val="10"/>
              <w:shd w:val="clear" w:color="auto" w:fill="FFFFFF"/>
              <w:ind w:firstLine="0"/>
              <w:jc w:val="center"/>
            </w:pPr>
            <w:r>
              <w:rPr>
                <w:b/>
              </w:rPr>
              <w:t>150 000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7D5A50">
            <w:pPr>
              <w:pStyle w:val="10"/>
              <w:shd w:val="clear" w:color="auto" w:fill="FFFFFF"/>
              <w:ind w:firstLine="0"/>
              <w:jc w:val="center"/>
              <w:rPr>
                <w:b/>
              </w:rPr>
            </w:pPr>
            <w:r>
              <w:rPr>
                <w:b/>
              </w:rPr>
              <w:t>150 000</w:t>
            </w:r>
          </w:p>
          <w:p w:rsidR="00866137" w:rsidRDefault="00866137">
            <w:pPr>
              <w:pStyle w:val="10"/>
              <w:shd w:val="clear" w:color="auto" w:fill="FFFFFF"/>
              <w:ind w:firstLine="0"/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7D5A50">
            <w:pPr>
              <w:pStyle w:val="10"/>
              <w:shd w:val="clear" w:color="auto" w:fill="FFFFFF"/>
              <w:ind w:firstLine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866137">
            <w:pPr>
              <w:pStyle w:val="10"/>
              <w:shd w:val="clear" w:color="auto" w:fill="FFFFFF"/>
              <w:snapToGrid w:val="0"/>
              <w:ind w:firstLine="0"/>
              <w:jc w:val="center"/>
              <w:rPr>
                <w:b/>
              </w:rPr>
            </w:pPr>
          </w:p>
        </w:tc>
      </w:tr>
      <w:tr w:rsidR="00866137">
        <w:trPr>
          <w:trHeight w:val="20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7D5A50">
            <w:pPr>
              <w:pStyle w:val="10"/>
              <w:shd w:val="clear" w:color="auto" w:fill="FFFFFF"/>
              <w:ind w:firstLine="0"/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7D5A50">
            <w:r>
              <w:rPr>
                <w:sz w:val="28"/>
                <w:szCs w:val="28"/>
              </w:rPr>
              <w:t>Комплекс процессных мероприятий  «Развитие коммунального хозяйства»</w:t>
            </w:r>
          </w:p>
          <w:p w:rsidR="00866137" w:rsidRDefault="00866137">
            <w:pPr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7D5A50">
            <w:pPr>
              <w:jc w:val="center"/>
              <w:rPr>
                <w:b/>
              </w:rPr>
            </w:pPr>
            <w:r>
              <w:rPr>
                <w:b/>
              </w:rPr>
              <w:t>499 731,63</w:t>
            </w:r>
          </w:p>
          <w:p w:rsidR="00866137" w:rsidRDefault="00866137">
            <w:pPr>
              <w:pStyle w:val="10"/>
              <w:shd w:val="clear" w:color="auto" w:fill="FFFFFF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7D5A50">
            <w:pPr>
              <w:pStyle w:val="10"/>
              <w:shd w:val="clear" w:color="auto" w:fill="FFFFFF"/>
              <w:ind w:firstLine="0"/>
              <w:jc w:val="center"/>
              <w:rPr>
                <w:b/>
              </w:rPr>
            </w:pPr>
            <w:r>
              <w:rPr>
                <w:b/>
              </w:rPr>
              <w:t>499 731,63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7D5A50">
            <w:pPr>
              <w:pStyle w:val="10"/>
              <w:shd w:val="clear" w:color="auto" w:fill="FFFFFF"/>
              <w:ind w:firstLine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866137">
            <w:pPr>
              <w:pStyle w:val="10"/>
              <w:shd w:val="clear" w:color="auto" w:fill="FFFFFF"/>
              <w:snapToGrid w:val="0"/>
              <w:ind w:firstLine="0"/>
              <w:rPr>
                <w:b/>
              </w:rPr>
            </w:pPr>
          </w:p>
        </w:tc>
      </w:tr>
      <w:tr w:rsidR="00866137">
        <w:trPr>
          <w:trHeight w:val="21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7D5A50">
            <w:pPr>
              <w:pStyle w:val="10"/>
              <w:shd w:val="clear" w:color="auto" w:fill="FFFFFF"/>
              <w:ind w:firstLine="0"/>
            </w:pPr>
            <w:r>
              <w:t>1.3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7D5A50">
            <w:r>
              <w:rPr>
                <w:sz w:val="28"/>
                <w:szCs w:val="28"/>
              </w:rPr>
              <w:t>Комплекс процессных мероприятий   «Озеленение территории и освещение улиц»</w:t>
            </w:r>
          </w:p>
          <w:p w:rsidR="00866137" w:rsidRDefault="00866137">
            <w:pPr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7D5A50">
            <w:pPr>
              <w:jc w:val="center"/>
              <w:rPr>
                <w:b/>
              </w:rPr>
            </w:pPr>
            <w:r>
              <w:rPr>
                <w:b/>
              </w:rPr>
              <w:t>2 428 227,7</w:t>
            </w:r>
          </w:p>
          <w:p w:rsidR="00866137" w:rsidRDefault="00866137">
            <w:pPr>
              <w:pStyle w:val="10"/>
              <w:shd w:val="clear" w:color="auto" w:fill="FFFFFF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7D5A50">
            <w:pPr>
              <w:pStyle w:val="10"/>
              <w:shd w:val="clear" w:color="auto" w:fill="FFFFFF"/>
              <w:ind w:firstLine="0"/>
              <w:jc w:val="center"/>
              <w:rPr>
                <w:b/>
              </w:rPr>
            </w:pPr>
            <w:r>
              <w:rPr>
                <w:b/>
              </w:rPr>
              <w:t>2 285 826,38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7D5A50">
            <w:pPr>
              <w:pStyle w:val="10"/>
              <w:shd w:val="clear" w:color="auto" w:fill="FFFFFF"/>
              <w:ind w:firstLine="0"/>
              <w:rPr>
                <w:b/>
              </w:rPr>
            </w:pPr>
            <w:r>
              <w:rPr>
                <w:b/>
              </w:rPr>
              <w:t>94,1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866137">
            <w:pPr>
              <w:pStyle w:val="10"/>
              <w:shd w:val="clear" w:color="auto" w:fill="FFFFFF"/>
              <w:snapToGrid w:val="0"/>
              <w:ind w:firstLine="0"/>
              <w:rPr>
                <w:b/>
              </w:rPr>
            </w:pPr>
          </w:p>
        </w:tc>
      </w:tr>
      <w:tr w:rsidR="00866137">
        <w:trPr>
          <w:trHeight w:val="22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7D5A50">
            <w:pPr>
              <w:pStyle w:val="10"/>
              <w:shd w:val="clear" w:color="auto" w:fill="FFFFFF"/>
              <w:ind w:firstLine="0"/>
            </w:pPr>
            <w:r>
              <w:lastRenderedPageBreak/>
              <w:t>2.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7D5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программа(комплексная программа) «Развитие культуры села Зубаревского сельсовет Оренбургского района Оренбургской области на 2023 - 2030 годы»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7D5A50">
            <w:pPr>
              <w:jc w:val="center"/>
              <w:rPr>
                <w:b/>
              </w:rPr>
            </w:pPr>
            <w:r>
              <w:rPr>
                <w:b/>
              </w:rPr>
              <w:t>3 068 487,49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7D5A50">
            <w:pPr>
              <w:jc w:val="center"/>
              <w:rPr>
                <w:b/>
              </w:rPr>
            </w:pPr>
            <w:r>
              <w:rPr>
                <w:b/>
              </w:rPr>
              <w:t>3 068 487,49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7D5A50">
            <w:pPr>
              <w:pStyle w:val="10"/>
              <w:shd w:val="clear" w:color="auto" w:fill="FFFFFF"/>
              <w:ind w:firstLine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7D5A50">
            <w:pPr>
              <w:pStyle w:val="10"/>
              <w:shd w:val="clear" w:color="auto" w:fill="FFFFFF"/>
              <w:ind w:firstLine="0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66137">
        <w:trPr>
          <w:trHeight w:val="22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7D5A50">
            <w:pPr>
              <w:pStyle w:val="10"/>
              <w:shd w:val="clear" w:color="auto" w:fill="FFFFFF"/>
              <w:ind w:firstLine="0"/>
            </w:pPr>
            <w:r>
              <w:t>3.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7D5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 (комплексная программа) "Совершенствование муниципального управления в муниципальном образовании Зубаревский сельсовет Оренбургского района Оренбургской области на 2023 - 2030 годы»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7D5A50">
            <w:pPr>
              <w:jc w:val="center"/>
              <w:rPr>
                <w:b/>
              </w:rPr>
            </w:pPr>
            <w:r>
              <w:rPr>
                <w:b/>
              </w:rPr>
              <w:t>3 148 345, 08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7D5A50">
            <w:pPr>
              <w:pStyle w:val="10"/>
              <w:shd w:val="clear" w:color="auto" w:fill="FFFFFF"/>
              <w:ind w:firstLine="0"/>
              <w:jc w:val="center"/>
              <w:rPr>
                <w:b/>
              </w:rPr>
            </w:pPr>
            <w:r>
              <w:rPr>
                <w:b/>
              </w:rPr>
              <w:t>3 082 611,26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7D5A50">
            <w:pPr>
              <w:pStyle w:val="10"/>
              <w:shd w:val="clear" w:color="auto" w:fill="FFFFFF"/>
              <w:ind w:firstLine="0"/>
              <w:rPr>
                <w:b/>
              </w:rPr>
            </w:pPr>
            <w:r>
              <w:rPr>
                <w:b/>
              </w:rPr>
              <w:t>97,9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7D5A50">
            <w:pPr>
              <w:pStyle w:val="10"/>
              <w:shd w:val="clear" w:color="auto" w:fill="FFFFFF"/>
              <w:ind w:firstLine="0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66137">
        <w:trPr>
          <w:trHeight w:val="22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7D5A50">
            <w:pPr>
              <w:pStyle w:val="10"/>
              <w:shd w:val="clear" w:color="auto" w:fill="FFFFFF"/>
              <w:ind w:firstLine="0"/>
            </w:pPr>
            <w:r>
              <w:t>3.1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7D5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7D5A50">
            <w:pPr>
              <w:jc w:val="center"/>
              <w:rPr>
                <w:b/>
              </w:rPr>
            </w:pPr>
            <w:r>
              <w:rPr>
                <w:b/>
              </w:rPr>
              <w:t>3 148 345, 08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7D5A50">
            <w:pPr>
              <w:pStyle w:val="10"/>
              <w:shd w:val="clear" w:color="auto" w:fill="FFFFFF"/>
              <w:ind w:firstLine="0"/>
              <w:jc w:val="center"/>
              <w:rPr>
                <w:b/>
              </w:rPr>
            </w:pPr>
            <w:r>
              <w:rPr>
                <w:b/>
              </w:rPr>
              <w:t>3 082 611,26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7D5A50">
            <w:pPr>
              <w:pStyle w:val="10"/>
              <w:shd w:val="clear" w:color="auto" w:fill="FFFFFF"/>
              <w:ind w:firstLine="0"/>
              <w:rPr>
                <w:b/>
              </w:rPr>
            </w:pPr>
            <w:r>
              <w:rPr>
                <w:b/>
              </w:rPr>
              <w:t>97,9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37" w:rsidRDefault="00866137">
            <w:pPr>
              <w:pStyle w:val="10"/>
              <w:shd w:val="clear" w:color="auto" w:fill="FFFFFF"/>
              <w:snapToGrid w:val="0"/>
              <w:ind w:firstLine="0"/>
              <w:rPr>
                <w:b/>
              </w:rPr>
            </w:pPr>
          </w:p>
        </w:tc>
      </w:tr>
    </w:tbl>
    <w:p w:rsidR="00866137" w:rsidRDefault="00866137">
      <w:pPr>
        <w:shd w:val="clear" w:color="auto" w:fill="FFFFFF"/>
        <w:ind w:firstLine="567"/>
        <w:jc w:val="both"/>
        <w:rPr>
          <w:sz w:val="28"/>
          <w:u w:val="single"/>
        </w:rPr>
      </w:pPr>
    </w:p>
    <w:p w:rsidR="00866137" w:rsidRDefault="00866137">
      <w:pPr>
        <w:shd w:val="clear" w:color="auto" w:fill="FFFFFF"/>
        <w:jc w:val="both"/>
        <w:rPr>
          <w:sz w:val="28"/>
        </w:rPr>
      </w:pPr>
    </w:p>
    <w:p w:rsidR="00866137" w:rsidRDefault="007D5A50">
      <w:pPr>
        <w:ind w:firstLine="709"/>
        <w:jc w:val="both"/>
      </w:pPr>
      <w:r>
        <w:rPr>
          <w:sz w:val="28"/>
        </w:rPr>
        <w:t>Уровень эффективности реализации программ оценивается как высокий (0,9).</w:t>
      </w:r>
    </w:p>
    <w:p w:rsidR="00866137" w:rsidRDefault="007D5A50">
      <w:pPr>
        <w:jc w:val="both"/>
        <w:rPr>
          <w:sz w:val="28"/>
        </w:rPr>
      </w:pPr>
      <w:r>
        <w:rPr>
          <w:sz w:val="28"/>
        </w:rPr>
        <w:t>В целях оценки эффективности реализации муниципальных программ установлены следующие критерии показателя «Оценка эффективности реализации программы»:</w:t>
      </w:r>
    </w:p>
    <w:p w:rsidR="00866137" w:rsidRDefault="007D5A50">
      <w:pPr>
        <w:jc w:val="both"/>
        <w:rPr>
          <w:sz w:val="28"/>
        </w:rPr>
      </w:pPr>
      <w:r>
        <w:rPr>
          <w:sz w:val="28"/>
        </w:rPr>
        <w:t>- если значение показателя равно 0,9 и выше, то уровень эффективности реализации муниципальной программы оценивается как высокий;</w:t>
      </w:r>
    </w:p>
    <w:p w:rsidR="00866137" w:rsidRDefault="007D5A50">
      <w:pPr>
        <w:jc w:val="both"/>
        <w:rPr>
          <w:sz w:val="28"/>
        </w:rPr>
      </w:pPr>
      <w:r>
        <w:rPr>
          <w:sz w:val="28"/>
        </w:rPr>
        <w:lastRenderedPageBreak/>
        <w:t>- если значение от 0,75 до 0,9, то уровень эффективности реализации муниципальной программы оценивается как удовлетворительный;</w:t>
      </w:r>
    </w:p>
    <w:p w:rsidR="00866137" w:rsidRDefault="007D5A50">
      <w:pPr>
        <w:jc w:val="both"/>
        <w:rPr>
          <w:sz w:val="28"/>
        </w:rPr>
      </w:pPr>
      <w:r>
        <w:rPr>
          <w:sz w:val="28"/>
        </w:rPr>
        <w:t>если значение ниже 0,70, то уровень эффективности реализации муниципальной программы оценивается как неудовлетворительный.</w:t>
      </w:r>
    </w:p>
    <w:p w:rsidR="00866137" w:rsidRDefault="007D5A50">
      <w:pPr>
        <w:jc w:val="both"/>
      </w:pPr>
      <w:r>
        <w:rPr>
          <w:sz w:val="28"/>
        </w:rPr>
        <w:t>Достижение показателей эффективности реализации муниципальной программы в полном объеме (&gt; =1) свидетельствует об эффективной реализации муниципальной программы.</w:t>
      </w:r>
    </w:p>
    <w:p w:rsidR="00866137" w:rsidRDefault="007D5A50">
      <w:pPr>
        <w:jc w:val="both"/>
      </w:pPr>
      <w:r>
        <w:rPr>
          <w:sz w:val="28"/>
        </w:rPr>
        <w:t>В целом по муниципальным программам в 2023 году уровень достижения целевых показателей выполнен.</w:t>
      </w:r>
    </w:p>
    <w:p w:rsidR="00866137" w:rsidRDefault="007D5A50">
      <w:pPr>
        <w:jc w:val="both"/>
      </w:pPr>
      <w:r>
        <w:rPr>
          <w:sz w:val="28"/>
        </w:rPr>
        <w:t xml:space="preserve">Данный анализ отражает высокий уровень реализации программ и эффективность проведенных мероприятий, что в свою очередь говорит об успешном выполнении стратегических целей, стоящих перед муниципальным образованием. </w:t>
      </w:r>
    </w:p>
    <w:p w:rsidR="00866137" w:rsidRDefault="007D5A50">
      <w:pPr>
        <w:tabs>
          <w:tab w:val="left" w:pos="4164"/>
        </w:tabs>
      </w:pP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>–––––––––––––––</w:t>
      </w:r>
    </w:p>
    <w:sectPr w:rsidR="00866137" w:rsidSect="0086613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993" w:right="991" w:bottom="766" w:left="1843" w:header="709" w:footer="709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149" w:rsidRDefault="00870149" w:rsidP="00866137">
      <w:r>
        <w:separator/>
      </w:r>
    </w:p>
  </w:endnote>
  <w:endnote w:type="continuationSeparator" w:id="1">
    <w:p w:rsidR="00870149" w:rsidRDefault="00870149" w:rsidP="00866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37" w:rsidRDefault="00DA008C">
    <w:pPr>
      <w:pStyle w:val="Footer"/>
      <w:ind w:right="360"/>
    </w:pPr>
    <w:r>
      <w:pict>
        <v:rect id="_x0000_s1025" style="position:absolute;margin-left:-77.7pt;margin-top:.05pt;width:1.15pt;height:1.15pt;z-index:251658752;mso-wrap-distance-left:0;mso-wrap-distance-right:0;mso-position-horizontal:right;mso-position-horizontal-relative:margin">
          <v:fill opacity="0"/>
          <v:textbox inset="0,0,0,0">
            <w:txbxContent>
              <w:p w:rsidR="00866137" w:rsidRDefault="00DA008C">
                <w:pPr>
                  <w:pStyle w:val="Footer"/>
                  <w:rPr>
                    <w:rStyle w:val="a6"/>
                  </w:rPr>
                </w:pPr>
                <w:r>
                  <w:rPr>
                    <w:rStyle w:val="a6"/>
                  </w:rPr>
                  <w:fldChar w:fldCharType="begin"/>
                </w:r>
                <w:r w:rsidR="007D5A50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7D5A50">
                  <w:rPr>
                    <w:rStyle w:val="a6"/>
                  </w:rPr>
                  <w:t>0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37" w:rsidRDefault="0086613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149" w:rsidRDefault="00870149" w:rsidP="00866137">
      <w:r>
        <w:separator/>
      </w:r>
    </w:p>
  </w:footnote>
  <w:footnote w:type="continuationSeparator" w:id="1">
    <w:p w:rsidR="00870149" w:rsidRDefault="00870149" w:rsidP="00866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37" w:rsidRDefault="00DA008C">
    <w:pPr>
      <w:pStyle w:val="Header"/>
    </w:pPr>
    <w:r>
      <w:pict>
        <v:rect id="_x0000_s1027" style="position:absolute;margin-left:0;margin-top:.05pt;width:1.15pt;height:1.15pt;z-index:251656704;mso-wrap-distance-left:0;mso-wrap-distance-right:0;mso-position-horizontal:center;mso-position-horizontal-relative:margin">
          <v:fill opacity="0"/>
          <v:textbox inset="0,0,0,0">
            <w:txbxContent>
              <w:p w:rsidR="00866137" w:rsidRDefault="00DA008C">
                <w:pPr>
                  <w:pStyle w:val="Header"/>
                  <w:rPr>
                    <w:rStyle w:val="a6"/>
                  </w:rPr>
                </w:pPr>
                <w:r>
                  <w:rPr>
                    <w:rStyle w:val="a6"/>
                  </w:rPr>
                  <w:fldChar w:fldCharType="begin"/>
                </w:r>
                <w:r w:rsidR="007D5A50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7D5A50">
                  <w:rPr>
                    <w:rStyle w:val="a6"/>
                  </w:rPr>
                  <w:t>0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37" w:rsidRDefault="00DA008C">
    <w:pPr>
      <w:pStyle w:val="Header"/>
    </w:pPr>
    <w:r>
      <w:pict>
        <v:rect id="_x0000_s1026" style="position:absolute;margin-left:0;margin-top:.05pt;width:6.05pt;height:13.8pt;z-index:251657728;mso-wrap-distance-left:0;mso-wrap-distance-right:0;mso-position-horizontal:center;mso-position-horizontal-relative:margin">
          <v:fill opacity="0"/>
          <v:textbox inset="0,0,0,0">
            <w:txbxContent>
              <w:p w:rsidR="00866137" w:rsidRDefault="00DA008C">
                <w:pPr>
                  <w:pStyle w:val="Header"/>
                  <w:rPr>
                    <w:rStyle w:val="a6"/>
                  </w:rPr>
                </w:pPr>
                <w:r>
                  <w:rPr>
                    <w:rStyle w:val="a6"/>
                  </w:rPr>
                  <w:fldChar w:fldCharType="begin"/>
                </w:r>
                <w:r w:rsidR="007D5A50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9B58C1">
                  <w:rPr>
                    <w:rStyle w:val="a6"/>
                    <w:noProof/>
                  </w:rPr>
                  <w:t>5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37C03"/>
    <w:multiLevelType w:val="multilevel"/>
    <w:tmpl w:val="B884326C"/>
    <w:lvl w:ilvl="0">
      <w:start w:val="1"/>
      <w:numFmt w:val="decimal"/>
      <w:lvlText w:val="%1."/>
      <w:lvlJc w:val="left"/>
      <w:pPr>
        <w:tabs>
          <w:tab w:val="num" w:pos="0"/>
        </w:tabs>
        <w:ind w:left="1035" w:hanging="51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5" w:hanging="180"/>
      </w:pPr>
    </w:lvl>
  </w:abstractNum>
  <w:abstractNum w:abstractNumId="1">
    <w:nsid w:val="6EED4AFF"/>
    <w:multiLevelType w:val="multilevel"/>
    <w:tmpl w:val="DF36DC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BreakWrappedTables/>
  </w:compat>
  <w:rsids>
    <w:rsidRoot w:val="00866137"/>
    <w:rsid w:val="006D302C"/>
    <w:rsid w:val="007D5A50"/>
    <w:rsid w:val="00866137"/>
    <w:rsid w:val="00870149"/>
    <w:rsid w:val="009B58C1"/>
    <w:rsid w:val="00DA0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20694B"/>
    <w:pPr>
      <w:keepNext/>
      <w:jc w:val="center"/>
      <w:outlineLvl w:val="0"/>
    </w:pPr>
    <w:rPr>
      <w:sz w:val="28"/>
    </w:rPr>
  </w:style>
  <w:style w:type="paragraph" w:customStyle="1" w:styleId="Heading2">
    <w:name w:val="Heading 2"/>
    <w:basedOn w:val="a"/>
    <w:next w:val="a"/>
    <w:qFormat/>
    <w:rsid w:val="00711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FontStyle11">
    <w:name w:val="Font Style11"/>
    <w:qFormat/>
    <w:rsid w:val="0017551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qFormat/>
    <w:rsid w:val="00455F80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qFormat/>
    <w:rsid w:val="00455F80"/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3 Знак"/>
    <w:link w:val="30"/>
    <w:qFormat/>
    <w:rsid w:val="00136877"/>
    <w:rPr>
      <w:sz w:val="16"/>
      <w:szCs w:val="16"/>
      <w:lang w:val="ru-RU" w:eastAsia="ru-RU" w:bidi="ar-SA"/>
    </w:rPr>
  </w:style>
  <w:style w:type="character" w:styleId="a3">
    <w:name w:val="Hyperlink"/>
    <w:uiPriority w:val="99"/>
    <w:rsid w:val="0020694B"/>
    <w:rPr>
      <w:color w:val="0000FF"/>
      <w:u w:val="single"/>
    </w:rPr>
  </w:style>
  <w:style w:type="character" w:styleId="a4">
    <w:name w:val="Strong"/>
    <w:qFormat/>
    <w:rsid w:val="0020694B"/>
    <w:rPr>
      <w:b/>
      <w:bCs/>
    </w:rPr>
  </w:style>
  <w:style w:type="character" w:customStyle="1" w:styleId="ab">
    <w:name w:val="ab"/>
    <w:basedOn w:val="a0"/>
    <w:qFormat/>
    <w:rsid w:val="0020694B"/>
  </w:style>
  <w:style w:type="character" w:customStyle="1" w:styleId="a5">
    <w:name w:val="Нижний колонтитул Знак"/>
    <w:link w:val="Footer"/>
    <w:semiHidden/>
    <w:qFormat/>
    <w:rsid w:val="00711E68"/>
    <w:rPr>
      <w:lang w:val="ru-RU" w:eastAsia="ru-RU" w:bidi="ar-SA"/>
    </w:rPr>
  </w:style>
  <w:style w:type="character" w:styleId="a6">
    <w:name w:val="page number"/>
    <w:qFormat/>
    <w:rsid w:val="00711E68"/>
    <w:rPr>
      <w:rFonts w:cs="Times New Roman"/>
    </w:rPr>
  </w:style>
  <w:style w:type="character" w:customStyle="1" w:styleId="a7">
    <w:name w:val="Гипертекстовая ссылка"/>
    <w:qFormat/>
    <w:rsid w:val="000B27B1"/>
    <w:rPr>
      <w:rFonts w:cs="Times New Roman"/>
      <w:color w:val="106BBE"/>
    </w:rPr>
  </w:style>
  <w:style w:type="character" w:styleId="a8">
    <w:name w:val="FollowedHyperlink"/>
    <w:uiPriority w:val="99"/>
    <w:unhideWhenUsed/>
    <w:rsid w:val="003E2881"/>
    <w:rPr>
      <w:color w:val="800080"/>
      <w:u w:val="single"/>
    </w:rPr>
  </w:style>
  <w:style w:type="character" w:customStyle="1" w:styleId="4">
    <w:name w:val="Основной текст (4)_"/>
    <w:link w:val="40"/>
    <w:qFormat/>
    <w:rsid w:val="0025605A"/>
    <w:rPr>
      <w:sz w:val="23"/>
      <w:szCs w:val="23"/>
      <w:shd w:val="clear" w:color="auto" w:fill="FFFFFF"/>
    </w:rPr>
  </w:style>
  <w:style w:type="character" w:customStyle="1" w:styleId="a9">
    <w:name w:val="Без интервала Знак"/>
    <w:link w:val="aa"/>
    <w:uiPriority w:val="1"/>
    <w:qFormat/>
    <w:rsid w:val="007A4FEC"/>
    <w:rPr>
      <w:rFonts w:ascii="Calibri" w:hAnsi="Calibri"/>
      <w:sz w:val="22"/>
      <w:szCs w:val="22"/>
      <w:lang w:bidi="ar-SA"/>
    </w:rPr>
  </w:style>
  <w:style w:type="character" w:customStyle="1" w:styleId="5">
    <w:name w:val="Основной текст (5)_"/>
    <w:basedOn w:val="a0"/>
    <w:link w:val="50"/>
    <w:qFormat/>
    <w:rsid w:val="007A4FEC"/>
    <w:rPr>
      <w:b/>
      <w:bCs/>
      <w:sz w:val="23"/>
      <w:szCs w:val="23"/>
      <w:shd w:val="clear" w:color="auto" w:fill="FFFFFF"/>
    </w:rPr>
  </w:style>
  <w:style w:type="paragraph" w:customStyle="1" w:styleId="ac">
    <w:name w:val="Заголовок"/>
    <w:basedOn w:val="a"/>
    <w:next w:val="ad"/>
    <w:qFormat/>
    <w:rsid w:val="0086613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A56886"/>
    <w:pPr>
      <w:jc w:val="both"/>
    </w:pPr>
    <w:rPr>
      <w:sz w:val="28"/>
    </w:rPr>
  </w:style>
  <w:style w:type="paragraph" w:styleId="ae">
    <w:name w:val="List"/>
    <w:basedOn w:val="ad"/>
    <w:rsid w:val="00866137"/>
    <w:rPr>
      <w:rFonts w:cs="Arial"/>
    </w:rPr>
  </w:style>
  <w:style w:type="paragraph" w:customStyle="1" w:styleId="Caption">
    <w:name w:val="Caption"/>
    <w:basedOn w:val="a"/>
    <w:qFormat/>
    <w:rsid w:val="00866137"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rsid w:val="00866137"/>
    <w:pPr>
      <w:suppressLineNumbers/>
    </w:pPr>
    <w:rPr>
      <w:rFonts w:cs="Arial"/>
    </w:rPr>
  </w:style>
  <w:style w:type="paragraph" w:styleId="31">
    <w:name w:val="Body Text Indent 3"/>
    <w:basedOn w:val="a"/>
    <w:qFormat/>
    <w:rsid w:val="00A56886"/>
    <w:pPr>
      <w:ind w:left="1496" w:hanging="1496"/>
      <w:jc w:val="both"/>
    </w:pPr>
    <w:rPr>
      <w:sz w:val="28"/>
    </w:rPr>
  </w:style>
  <w:style w:type="paragraph" w:styleId="2">
    <w:name w:val="Body Text Indent 2"/>
    <w:basedOn w:val="a"/>
    <w:qFormat/>
    <w:rsid w:val="00DE26B6"/>
    <w:pPr>
      <w:spacing w:after="120" w:line="480" w:lineRule="auto"/>
      <w:ind w:left="283"/>
    </w:pPr>
  </w:style>
  <w:style w:type="paragraph" w:customStyle="1" w:styleId="Style1">
    <w:name w:val="Style1"/>
    <w:basedOn w:val="a"/>
    <w:qFormat/>
    <w:rsid w:val="00175510"/>
    <w:pPr>
      <w:widowControl w:val="0"/>
      <w:spacing w:line="323" w:lineRule="exact"/>
      <w:ind w:firstLine="898"/>
      <w:jc w:val="both"/>
    </w:pPr>
  </w:style>
  <w:style w:type="paragraph" w:customStyle="1" w:styleId="Style2">
    <w:name w:val="Style2"/>
    <w:basedOn w:val="a"/>
    <w:qFormat/>
    <w:rsid w:val="00175510"/>
    <w:pPr>
      <w:widowControl w:val="0"/>
      <w:spacing w:line="331" w:lineRule="exact"/>
      <w:ind w:firstLine="763"/>
      <w:jc w:val="both"/>
    </w:pPr>
  </w:style>
  <w:style w:type="paragraph" w:customStyle="1" w:styleId="Style3">
    <w:name w:val="Style3"/>
    <w:basedOn w:val="a"/>
    <w:qFormat/>
    <w:rsid w:val="00175510"/>
    <w:pPr>
      <w:widowControl w:val="0"/>
      <w:spacing w:line="322" w:lineRule="exact"/>
    </w:pPr>
  </w:style>
  <w:style w:type="paragraph" w:customStyle="1" w:styleId="Style4">
    <w:name w:val="Style4"/>
    <w:basedOn w:val="a"/>
    <w:qFormat/>
    <w:rsid w:val="00175510"/>
    <w:pPr>
      <w:widowControl w:val="0"/>
      <w:spacing w:line="325" w:lineRule="exact"/>
      <w:ind w:hanging="1800"/>
      <w:jc w:val="both"/>
    </w:pPr>
  </w:style>
  <w:style w:type="paragraph" w:styleId="af0">
    <w:name w:val="Body Text Indent"/>
    <w:basedOn w:val="a"/>
    <w:rsid w:val="0070496D"/>
    <w:pPr>
      <w:spacing w:after="120"/>
      <w:ind w:left="283"/>
    </w:pPr>
  </w:style>
  <w:style w:type="paragraph" w:styleId="30">
    <w:name w:val="Body Text 3"/>
    <w:basedOn w:val="a"/>
    <w:link w:val="3"/>
    <w:qFormat/>
    <w:rsid w:val="00136877"/>
    <w:pPr>
      <w:spacing w:after="120"/>
    </w:pPr>
    <w:rPr>
      <w:sz w:val="16"/>
      <w:szCs w:val="16"/>
    </w:rPr>
  </w:style>
  <w:style w:type="paragraph" w:styleId="af1">
    <w:name w:val="Title"/>
    <w:basedOn w:val="a"/>
    <w:qFormat/>
    <w:rsid w:val="00EB5BEC"/>
    <w:pPr>
      <w:jc w:val="center"/>
    </w:pPr>
    <w:rPr>
      <w:b/>
      <w:sz w:val="28"/>
      <w:szCs w:val="20"/>
    </w:rPr>
  </w:style>
  <w:style w:type="paragraph" w:customStyle="1" w:styleId="ConsPlusNonformat">
    <w:name w:val="ConsPlusNonformat"/>
    <w:qFormat/>
    <w:rsid w:val="00EB5BEC"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EB5BEC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20694B"/>
    <w:pPr>
      <w:widowControl w:val="0"/>
    </w:pPr>
    <w:rPr>
      <w:rFonts w:ascii="Arial" w:hAnsi="Arial" w:cs="Arial"/>
      <w:b/>
      <w:bCs/>
    </w:rPr>
  </w:style>
  <w:style w:type="paragraph" w:customStyle="1" w:styleId="1">
    <w:name w:val="Абзац списка1"/>
    <w:basedOn w:val="a"/>
    <w:qFormat/>
    <w:rsid w:val="002069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Normal (Web)"/>
    <w:basedOn w:val="a"/>
    <w:qFormat/>
    <w:rsid w:val="0020694B"/>
  </w:style>
  <w:style w:type="paragraph" w:customStyle="1" w:styleId="western">
    <w:name w:val="western"/>
    <w:basedOn w:val="a"/>
    <w:qFormat/>
    <w:rsid w:val="0020694B"/>
    <w:pPr>
      <w:spacing w:beforeAutospacing="1" w:afterAutospacing="1"/>
    </w:pPr>
    <w:rPr>
      <w:color w:val="000000"/>
    </w:rPr>
  </w:style>
  <w:style w:type="paragraph" w:styleId="af3">
    <w:name w:val="Document Map"/>
    <w:basedOn w:val="a"/>
    <w:semiHidden/>
    <w:qFormat/>
    <w:rsid w:val="00696B6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4">
    <w:name w:val="Колонтитул"/>
    <w:basedOn w:val="a"/>
    <w:qFormat/>
    <w:rsid w:val="00866137"/>
  </w:style>
  <w:style w:type="paragraph" w:customStyle="1" w:styleId="Footer">
    <w:name w:val="Footer"/>
    <w:basedOn w:val="a"/>
    <w:link w:val="a5"/>
    <w:rsid w:val="00711E68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Header">
    <w:name w:val="Header"/>
    <w:basedOn w:val="a"/>
    <w:rsid w:val="007A7048"/>
    <w:pPr>
      <w:tabs>
        <w:tab w:val="center" w:pos="4677"/>
        <w:tab w:val="right" w:pos="9355"/>
      </w:tabs>
    </w:pPr>
  </w:style>
  <w:style w:type="paragraph" w:customStyle="1" w:styleId="xl66">
    <w:name w:val="xl66"/>
    <w:basedOn w:val="a"/>
    <w:qFormat/>
    <w:rsid w:val="003E2881"/>
    <w:pPr>
      <w:spacing w:beforeAutospacing="1" w:afterAutospacing="1"/>
    </w:pPr>
    <w:rPr>
      <w:b/>
      <w:bCs/>
    </w:rPr>
  </w:style>
  <w:style w:type="paragraph" w:customStyle="1" w:styleId="xl67">
    <w:name w:val="xl67"/>
    <w:basedOn w:val="a"/>
    <w:qFormat/>
    <w:rsid w:val="003E288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</w:rPr>
  </w:style>
  <w:style w:type="paragraph" w:customStyle="1" w:styleId="xl70">
    <w:name w:val="xl70"/>
    <w:basedOn w:val="a"/>
    <w:qFormat/>
    <w:rsid w:val="003E288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i/>
      <w:iCs/>
    </w:rPr>
  </w:style>
  <w:style w:type="paragraph" w:customStyle="1" w:styleId="xl71">
    <w:name w:val="xl71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i/>
      <w:iCs/>
    </w:rPr>
  </w:style>
  <w:style w:type="paragraph" w:customStyle="1" w:styleId="xl72">
    <w:name w:val="xl72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color w:val="000000"/>
    </w:rPr>
  </w:style>
  <w:style w:type="paragraph" w:customStyle="1" w:styleId="xl75">
    <w:name w:val="xl75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i/>
      <w:iCs/>
    </w:rPr>
  </w:style>
  <w:style w:type="paragraph" w:customStyle="1" w:styleId="xl76">
    <w:name w:val="xl76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i/>
      <w:iCs/>
    </w:rPr>
  </w:style>
  <w:style w:type="paragraph" w:customStyle="1" w:styleId="xl77">
    <w:name w:val="xl77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8">
    <w:name w:val="xl78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79">
    <w:name w:val="xl79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i/>
      <w:iCs/>
    </w:rPr>
  </w:style>
  <w:style w:type="paragraph" w:customStyle="1" w:styleId="xl81">
    <w:name w:val="xl81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</w:rPr>
  </w:style>
  <w:style w:type="paragraph" w:customStyle="1" w:styleId="xl82">
    <w:name w:val="xl82"/>
    <w:basedOn w:val="a"/>
    <w:qFormat/>
    <w:rsid w:val="003E2881"/>
    <w:pPr>
      <w:spacing w:beforeAutospacing="1" w:afterAutospacing="1"/>
      <w:jc w:val="center"/>
    </w:pPr>
  </w:style>
  <w:style w:type="paragraph" w:customStyle="1" w:styleId="xl83">
    <w:name w:val="xl83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84">
    <w:name w:val="xl84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85">
    <w:name w:val="xl85"/>
    <w:basedOn w:val="a"/>
    <w:qFormat/>
    <w:rsid w:val="003E2881"/>
    <w:pPr>
      <w:spacing w:beforeAutospacing="1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86">
    <w:name w:val="xl86"/>
    <w:basedOn w:val="a"/>
    <w:qFormat/>
    <w:rsid w:val="003E2881"/>
    <w:pPr>
      <w:spacing w:beforeAutospacing="1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qFormat/>
    <w:rsid w:val="003E288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</w:rPr>
  </w:style>
  <w:style w:type="paragraph" w:customStyle="1" w:styleId="xl89">
    <w:name w:val="xl89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0">
    <w:name w:val="xl90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91">
    <w:name w:val="xl91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92">
    <w:name w:val="xl92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93">
    <w:name w:val="xl93"/>
    <w:basedOn w:val="a"/>
    <w:qFormat/>
    <w:rsid w:val="003E288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/>
      <w:jc w:val="center"/>
      <w:textAlignment w:val="center"/>
    </w:pPr>
  </w:style>
  <w:style w:type="paragraph" w:customStyle="1" w:styleId="xl94">
    <w:name w:val="xl94"/>
    <w:basedOn w:val="a"/>
    <w:qFormat/>
    <w:rsid w:val="003E288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qFormat/>
    <w:rsid w:val="003E288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qFormat/>
    <w:rsid w:val="003E288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CFFCC"/>
      <w:spacing w:beforeAutospacing="1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00"/>
      <w:spacing w:beforeAutospacing="1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00"/>
      <w:spacing w:beforeAutospacing="1" w:afterAutospacing="1"/>
      <w:textAlignment w:val="center"/>
    </w:pPr>
    <w:rPr>
      <w:b/>
      <w:bCs/>
    </w:rPr>
  </w:style>
  <w:style w:type="paragraph" w:customStyle="1" w:styleId="xl99">
    <w:name w:val="xl99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00"/>
      <w:spacing w:beforeAutospacing="1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00"/>
      <w:spacing w:beforeAutospacing="1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00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00"/>
      <w:spacing w:beforeAutospacing="1" w:afterAutospacing="1"/>
    </w:pPr>
    <w:rPr>
      <w:b/>
      <w:bCs/>
    </w:rPr>
  </w:style>
  <w:style w:type="paragraph" w:customStyle="1" w:styleId="xl103">
    <w:name w:val="xl103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textAlignment w:val="center"/>
    </w:pPr>
    <w:rPr>
      <w:b/>
      <w:bCs/>
      <w:color w:val="000000"/>
    </w:rPr>
  </w:style>
  <w:style w:type="paragraph" w:customStyle="1" w:styleId="xl105">
    <w:name w:val="xl105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textAlignment w:val="center"/>
    </w:pPr>
    <w:rPr>
      <w:b/>
      <w:bCs/>
    </w:rPr>
  </w:style>
  <w:style w:type="paragraph" w:customStyle="1" w:styleId="xl106">
    <w:name w:val="xl106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</w:pPr>
    <w:rPr>
      <w:b/>
      <w:bCs/>
    </w:rPr>
  </w:style>
  <w:style w:type="paragraph" w:customStyle="1" w:styleId="xl107">
    <w:name w:val="xl107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00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qFormat/>
    <w:rsid w:val="003E288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i/>
      <w:iCs/>
    </w:rPr>
  </w:style>
  <w:style w:type="paragraph" w:customStyle="1" w:styleId="xl110">
    <w:name w:val="xl110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00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14">
    <w:name w:val="xl114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00"/>
      <w:spacing w:beforeAutospacing="1" w:afterAutospacing="1"/>
      <w:jc w:val="center"/>
    </w:pPr>
    <w:rPr>
      <w:b/>
      <w:bCs/>
    </w:rPr>
  </w:style>
  <w:style w:type="paragraph" w:customStyle="1" w:styleId="xl116">
    <w:name w:val="xl116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00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99CC00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19">
    <w:name w:val="xl119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i/>
      <w:iCs/>
    </w:rPr>
  </w:style>
  <w:style w:type="paragraph" w:customStyle="1" w:styleId="xl121">
    <w:name w:val="xl121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i/>
      <w:iCs/>
      <w:color w:val="000000"/>
    </w:rPr>
  </w:style>
  <w:style w:type="paragraph" w:customStyle="1" w:styleId="xl122">
    <w:name w:val="xl122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00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26">
    <w:name w:val="xl126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</w:rPr>
  </w:style>
  <w:style w:type="paragraph" w:customStyle="1" w:styleId="xl127">
    <w:name w:val="xl127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paragraph" w:customStyle="1" w:styleId="xl128">
    <w:name w:val="xl128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</w:rPr>
  </w:style>
  <w:style w:type="paragraph" w:customStyle="1" w:styleId="xl129">
    <w:name w:val="xl129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00"/>
      <w:spacing w:beforeAutospacing="1" w:afterAutospacing="1"/>
      <w:jc w:val="center"/>
    </w:pPr>
    <w:rPr>
      <w:b/>
      <w:bCs/>
    </w:rPr>
  </w:style>
  <w:style w:type="paragraph" w:customStyle="1" w:styleId="xl131">
    <w:name w:val="xl131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33">
    <w:name w:val="xl133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</w:rPr>
  </w:style>
  <w:style w:type="paragraph" w:customStyle="1" w:styleId="xl135">
    <w:name w:val="xl135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</w:rPr>
  </w:style>
  <w:style w:type="paragraph" w:customStyle="1" w:styleId="xl136">
    <w:name w:val="xl136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i/>
      <w:iCs/>
    </w:rPr>
  </w:style>
  <w:style w:type="paragraph" w:customStyle="1" w:styleId="xl138">
    <w:name w:val="xl138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i/>
      <w:iCs/>
    </w:rPr>
  </w:style>
  <w:style w:type="paragraph" w:customStyle="1" w:styleId="xl139">
    <w:name w:val="xl139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i/>
      <w:iCs/>
    </w:rPr>
  </w:style>
  <w:style w:type="paragraph" w:customStyle="1" w:styleId="xl140">
    <w:name w:val="xl140"/>
    <w:basedOn w:val="a"/>
    <w:qFormat/>
    <w:rsid w:val="003E288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i/>
      <w:iCs/>
    </w:rPr>
  </w:style>
  <w:style w:type="paragraph" w:customStyle="1" w:styleId="xl141">
    <w:name w:val="xl141"/>
    <w:basedOn w:val="a"/>
    <w:qFormat/>
    <w:rsid w:val="003E288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</w:pPr>
  </w:style>
  <w:style w:type="paragraph" w:customStyle="1" w:styleId="xl143">
    <w:name w:val="xl143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Autospacing="1" w:afterAutospacing="1"/>
    </w:pPr>
  </w:style>
  <w:style w:type="paragraph" w:customStyle="1" w:styleId="xl144">
    <w:name w:val="xl144"/>
    <w:basedOn w:val="a"/>
    <w:qFormat/>
    <w:rsid w:val="003E288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</w:pPr>
    <w:rPr>
      <w:b/>
      <w:bCs/>
    </w:rPr>
  </w:style>
  <w:style w:type="paragraph" w:customStyle="1" w:styleId="xl145">
    <w:name w:val="xl145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</w:pPr>
    <w:rPr>
      <w:b/>
      <w:bCs/>
    </w:rPr>
  </w:style>
  <w:style w:type="paragraph" w:customStyle="1" w:styleId="xl146">
    <w:name w:val="xl146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Autospacing="1" w:afterAutospacing="1"/>
      <w:jc w:val="center"/>
    </w:pPr>
    <w:rPr>
      <w:b/>
      <w:bCs/>
    </w:rPr>
  </w:style>
  <w:style w:type="paragraph" w:customStyle="1" w:styleId="40">
    <w:name w:val="Основной текст (4)"/>
    <w:basedOn w:val="a"/>
    <w:link w:val="4"/>
    <w:qFormat/>
    <w:rsid w:val="0025605A"/>
    <w:pPr>
      <w:widowControl w:val="0"/>
      <w:shd w:val="clear" w:color="auto" w:fill="FFFFFF"/>
      <w:spacing w:line="216" w:lineRule="exact"/>
    </w:pPr>
    <w:rPr>
      <w:sz w:val="23"/>
      <w:szCs w:val="23"/>
    </w:rPr>
  </w:style>
  <w:style w:type="paragraph" w:styleId="af5">
    <w:name w:val="List Paragraph"/>
    <w:basedOn w:val="a"/>
    <w:uiPriority w:val="99"/>
    <w:qFormat/>
    <w:rsid w:val="00262FFF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paragraph" w:customStyle="1" w:styleId="10">
    <w:name w:val="Основной текст с отступом;Нумерованный список !!;Основной текст 1;Надин стиль"/>
    <w:qFormat/>
    <w:rsid w:val="007A4FEC"/>
    <w:pPr>
      <w:ind w:firstLine="709"/>
      <w:jc w:val="both"/>
    </w:pPr>
    <w:rPr>
      <w:sz w:val="24"/>
    </w:rPr>
  </w:style>
  <w:style w:type="paragraph" w:styleId="aa">
    <w:name w:val="No Spacing"/>
    <w:link w:val="a9"/>
    <w:uiPriority w:val="1"/>
    <w:qFormat/>
    <w:rsid w:val="007A4FEC"/>
    <w:rPr>
      <w:rFonts w:ascii="Calibri" w:hAnsi="Calibri"/>
      <w:sz w:val="22"/>
      <w:szCs w:val="22"/>
    </w:rPr>
  </w:style>
  <w:style w:type="paragraph" w:customStyle="1" w:styleId="50">
    <w:name w:val="Основной текст (5)"/>
    <w:basedOn w:val="a"/>
    <w:link w:val="5"/>
    <w:qFormat/>
    <w:rsid w:val="007A4FEC"/>
    <w:pPr>
      <w:widowControl w:val="0"/>
      <w:shd w:val="clear" w:color="auto" w:fill="FFFFFF"/>
      <w:spacing w:line="216" w:lineRule="exact"/>
    </w:pPr>
    <w:rPr>
      <w:b/>
      <w:bCs/>
      <w:sz w:val="23"/>
      <w:szCs w:val="23"/>
    </w:rPr>
  </w:style>
  <w:style w:type="paragraph" w:customStyle="1" w:styleId="af6">
    <w:name w:val="Содержимое врезки"/>
    <w:basedOn w:val="a"/>
    <w:qFormat/>
    <w:rsid w:val="00866137"/>
  </w:style>
  <w:style w:type="paragraph" w:customStyle="1" w:styleId="af7">
    <w:name w:val="Содержимое таблицы"/>
    <w:basedOn w:val="a"/>
    <w:qFormat/>
    <w:rsid w:val="00866137"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rsid w:val="00866137"/>
    <w:pPr>
      <w:jc w:val="center"/>
    </w:pPr>
    <w:rPr>
      <w:b/>
      <w:bCs/>
    </w:rPr>
  </w:style>
  <w:style w:type="table" w:styleId="af9">
    <w:name w:val="Table Grid"/>
    <w:basedOn w:val="a1"/>
    <w:rsid w:val="00A56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E8AAF44171AD13FB405E05B90252D4A0C5E0D6DB34D62CAAEA3B2BC7DC561F1A16D7AA0B6F8BA8025F42Q5OC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835</Words>
  <Characters>4761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002</cp:lastModifiedBy>
  <cp:revision>3</cp:revision>
  <cp:lastPrinted>2023-02-07T05:00:00Z</cp:lastPrinted>
  <dcterms:created xsi:type="dcterms:W3CDTF">2024-07-29T11:42:00Z</dcterms:created>
  <dcterms:modified xsi:type="dcterms:W3CDTF">2024-08-01T05:35:00Z</dcterms:modified>
  <dc:language>ru-RU</dc:language>
</cp:coreProperties>
</file>